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937D4" w14:textId="2EB8CB41" w:rsidR="0076552A" w:rsidRPr="00C3639E" w:rsidRDefault="00544180">
      <w:pPr>
        <w:pStyle w:val="Title"/>
        <w:ind w:firstLine="144"/>
        <w:rPr>
          <w:rFonts w:ascii="Open Sans" w:hAnsi="Open Sans" w:cs="Open Sans"/>
          <w:sz w:val="72"/>
          <w:szCs w:val="72"/>
          <w:lang w:val="en-GB"/>
        </w:rPr>
      </w:pPr>
      <w:r w:rsidRPr="00C3639E">
        <w:rPr>
          <w:rFonts w:ascii="Open Sans" w:hAnsi="Open Sans" w:cs="Open Sans"/>
          <w:sz w:val="72"/>
          <w:szCs w:val="72"/>
          <w:lang w:val="en-GB"/>
        </w:rPr>
        <w:t>FINPLAN</w:t>
      </w:r>
    </w:p>
    <w:p w14:paraId="626F73B7" w14:textId="3AE2B7A2" w:rsidR="0076552A" w:rsidRPr="00C3639E" w:rsidRDefault="00DB0749">
      <w:pPr>
        <w:pStyle w:val="Subtitle"/>
        <w:ind w:firstLine="144"/>
        <w:rPr>
          <w:rFonts w:ascii="Open Sans" w:hAnsi="Open Sans" w:cs="Open Sans"/>
          <w:lang w:val="en-GB"/>
        </w:rPr>
      </w:pPr>
      <w:bookmarkStart w:id="0" w:name="_gjdgxs" w:colFirst="0" w:colLast="0"/>
      <w:bookmarkEnd w:id="0"/>
      <w:r w:rsidRPr="00C3639E">
        <w:rPr>
          <w:rFonts w:ascii="Open Sans" w:hAnsi="Open Sans" w:cs="Open Sans"/>
          <w:lang w:val="en-GB"/>
        </w:rPr>
        <w:t xml:space="preserve">Hands-on </w:t>
      </w:r>
      <w:r w:rsidR="0003152C">
        <w:rPr>
          <w:rFonts w:ascii="Open Sans" w:hAnsi="Open Sans" w:cs="Open Sans"/>
          <w:lang w:val="en-GB"/>
        </w:rPr>
        <w:t>4</w:t>
      </w:r>
      <w:r w:rsidRPr="00C3639E">
        <w:rPr>
          <w:rFonts w:ascii="Open Sans" w:hAnsi="Open Sans" w:cs="Open Sans"/>
          <w:lang w:val="en-GB"/>
        </w:rPr>
        <w:t xml:space="preserve">: </w:t>
      </w:r>
      <w:r w:rsidR="00C3639E">
        <w:rPr>
          <w:rFonts w:ascii="Open Sans" w:hAnsi="Open Sans" w:cs="Open Sans"/>
          <w:lang w:val="en-GB"/>
        </w:rPr>
        <w:t>FINPLAN Interface</w:t>
      </w:r>
    </w:p>
    <w:p w14:paraId="2E313186" w14:textId="77777777" w:rsidR="0076552A" w:rsidRPr="00C3639E" w:rsidRDefault="00DB0749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>Learning outcomes</w:t>
      </w:r>
    </w:p>
    <w:p w14:paraId="3045AFC2" w14:textId="5A27D4E5" w:rsidR="0076552A" w:rsidRPr="00C3639E" w:rsidRDefault="00DB0749">
      <w:pPr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By the end of this </w:t>
      </w:r>
      <w:r w:rsidR="00C3639E" w:rsidRPr="00C3639E">
        <w:rPr>
          <w:rFonts w:ascii="Open Sans" w:hAnsi="Open Sans" w:cs="Open Sans"/>
          <w:lang w:val="en-GB"/>
        </w:rPr>
        <w:t>exercise,</w:t>
      </w:r>
      <w:r w:rsidRPr="00C3639E">
        <w:rPr>
          <w:rFonts w:ascii="Open Sans" w:hAnsi="Open Sans" w:cs="Open Sans"/>
          <w:lang w:val="en-GB"/>
        </w:rPr>
        <w:t xml:space="preserve"> you will be able to: </w:t>
      </w:r>
    </w:p>
    <w:p w14:paraId="16D2542A" w14:textId="5A67E407" w:rsidR="00453F7E" w:rsidRDefault="00B8187E">
      <w:pPr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1</w:t>
      </w:r>
      <w:r w:rsidR="00453F7E">
        <w:rPr>
          <w:rFonts w:ascii="Open Sans" w:hAnsi="Open Sans" w:cs="Open Sans"/>
          <w:lang w:val="en-GB"/>
        </w:rPr>
        <w:t>) Introduce financial data:</w:t>
      </w:r>
    </w:p>
    <w:p w14:paraId="6DDCF3FF" w14:textId="5D71DC9E" w:rsidR="00453F7E" w:rsidRDefault="00453F7E" w:rsidP="00453F7E">
      <w:pPr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a) Equity</w:t>
      </w:r>
    </w:p>
    <w:p w14:paraId="24E6A4A4" w14:textId="65BCA94B" w:rsidR="00453F7E" w:rsidRDefault="00453F7E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b) New Commercial Loans</w:t>
      </w:r>
    </w:p>
    <w:p w14:paraId="3B258648" w14:textId="7E961C0A" w:rsidR="00453F7E" w:rsidRDefault="00453F7E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c) New Bonds</w:t>
      </w:r>
    </w:p>
    <w:p w14:paraId="5FBEA251" w14:textId="1CBC356A" w:rsidR="00910E63" w:rsidRDefault="00910E63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d) Other Financial Data</w:t>
      </w:r>
    </w:p>
    <w:p w14:paraId="6619FAB8" w14:textId="101100C1" w:rsidR="00453F7E" w:rsidRDefault="001A2F07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e</w:t>
      </w:r>
      <w:r w:rsidR="00453F7E">
        <w:rPr>
          <w:rFonts w:ascii="Open Sans" w:hAnsi="Open Sans" w:cs="Open Sans"/>
          <w:lang w:val="en-GB"/>
        </w:rPr>
        <w:t>) Shareholder’s Return</w:t>
      </w:r>
    </w:p>
    <w:p w14:paraId="113D1576" w14:textId="536B7C0D" w:rsidR="00453F7E" w:rsidRDefault="001A2F07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f</w:t>
      </w:r>
      <w:r w:rsidR="00453F7E">
        <w:rPr>
          <w:rFonts w:ascii="Open Sans" w:hAnsi="Open Sans" w:cs="Open Sans"/>
          <w:lang w:val="en-GB"/>
        </w:rPr>
        <w:t>) Terms of Project Finance Loan</w:t>
      </w:r>
    </w:p>
    <w:p w14:paraId="68719055" w14:textId="5268BEF1" w:rsidR="008911B0" w:rsidRPr="00C3639E" w:rsidRDefault="008911B0" w:rsidP="008911B0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>
        <w:rPr>
          <w:rFonts w:ascii="Open Sans" w:hAnsi="Open Sans" w:cs="Open Sans"/>
          <w:lang w:val="en-GB"/>
        </w:rPr>
        <w:t>1</w:t>
      </w:r>
      <w:r w:rsidR="00B8187E">
        <w:rPr>
          <w:rFonts w:ascii="Open Sans" w:hAnsi="Open Sans" w:cs="Open Sans"/>
          <w:lang w:val="en-GB"/>
        </w:rPr>
        <w:t>a</w:t>
      </w:r>
    </w:p>
    <w:p w14:paraId="7263599B" w14:textId="45F2121D" w:rsidR="008911B0" w:rsidRDefault="00347DC4">
      <w:pPr>
        <w:rPr>
          <w:rFonts w:ascii="Open Sans" w:hAnsi="Open Sans" w:cs="Open Sans"/>
          <w:b/>
          <w:color w:val="2B579A"/>
          <w:lang w:val="en-GB"/>
        </w:rPr>
      </w:pPr>
      <w:r>
        <w:rPr>
          <w:rFonts w:ascii="Open Sans" w:hAnsi="Open Sans" w:cs="Open Sans"/>
          <w:b/>
          <w:color w:val="2B579A"/>
          <w:lang w:val="en-GB"/>
        </w:rPr>
        <w:t>Introduce Financial Data – Equity</w:t>
      </w:r>
    </w:p>
    <w:p w14:paraId="75B09284" w14:textId="77624238" w:rsidR="00B8187E" w:rsidRDefault="00D95FDF" w:rsidP="00FA6D73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We will continue with the case study file you were </w:t>
      </w:r>
      <w:r w:rsidR="00A46BC7">
        <w:rPr>
          <w:rFonts w:ascii="Open Sans" w:hAnsi="Open Sans" w:cs="Open Sans"/>
          <w:lang w:val="en-GB"/>
        </w:rPr>
        <w:t>working on</w:t>
      </w:r>
      <w:r>
        <w:rPr>
          <w:rFonts w:ascii="Open Sans" w:hAnsi="Open Sans" w:cs="Open Sans"/>
          <w:lang w:val="en-GB"/>
        </w:rPr>
        <w:t xml:space="preserve"> in Hands-on 3. </w:t>
      </w:r>
      <w:r w:rsidR="00A46BC7">
        <w:rPr>
          <w:rFonts w:ascii="Open Sans" w:hAnsi="Open Sans" w:cs="Open Sans"/>
          <w:lang w:val="en-GB"/>
        </w:rPr>
        <w:t>First</w:t>
      </w:r>
      <w:r>
        <w:rPr>
          <w:rFonts w:ascii="Open Sans" w:hAnsi="Open Sans" w:cs="Open Sans"/>
          <w:lang w:val="en-GB"/>
        </w:rPr>
        <w:t>, w</w:t>
      </w:r>
      <w:r w:rsidR="00A50A42" w:rsidRPr="00FA6D73">
        <w:rPr>
          <w:rFonts w:ascii="Open Sans" w:hAnsi="Open Sans" w:cs="Open Sans"/>
          <w:lang w:val="en-GB"/>
        </w:rPr>
        <w:t xml:space="preserve">e will enter </w:t>
      </w:r>
      <w:r w:rsidR="00A46BC7">
        <w:rPr>
          <w:rFonts w:ascii="Open Sans" w:hAnsi="Open Sans" w:cs="Open Sans"/>
          <w:lang w:val="en-GB"/>
        </w:rPr>
        <w:t xml:space="preserve">data related to </w:t>
      </w:r>
      <w:r w:rsidR="00910E63">
        <w:rPr>
          <w:rFonts w:ascii="Open Sans" w:hAnsi="Open Sans" w:cs="Open Sans"/>
          <w:lang w:val="en-GB"/>
        </w:rPr>
        <w:t>equity</w:t>
      </w:r>
      <w:r w:rsidR="00A50A42" w:rsidRPr="00FA6D73">
        <w:rPr>
          <w:rFonts w:ascii="Open Sans" w:hAnsi="Open Sans" w:cs="Open Sans"/>
          <w:lang w:val="en-GB"/>
        </w:rPr>
        <w:t>.</w:t>
      </w:r>
      <w:r w:rsidR="00651C5C">
        <w:rPr>
          <w:rFonts w:ascii="Open Sans" w:hAnsi="Open Sans" w:cs="Open Sans"/>
          <w:lang w:val="en-GB"/>
        </w:rPr>
        <w:t xml:space="preserve"> Remember to save your data accordingly!</w:t>
      </w:r>
    </w:p>
    <w:p w14:paraId="1B43F774" w14:textId="77777777" w:rsidR="00B8187E" w:rsidRPr="00F148E1" w:rsidRDefault="00B8187E" w:rsidP="00FA6D73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F148E1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3A740754" w14:textId="18F604D6" w:rsidR="00F148E1" w:rsidRDefault="00D95FDF" w:rsidP="00B8187E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Open the </w:t>
      </w:r>
      <w:r w:rsidR="00B8187E">
        <w:rPr>
          <w:rFonts w:ascii="Open Sans" w:hAnsi="Open Sans" w:cs="Open Sans"/>
          <w:lang w:val="en-GB"/>
        </w:rPr>
        <w:t>“</w:t>
      </w:r>
      <w:r w:rsidR="00B8187E" w:rsidRPr="00F148E1">
        <w:rPr>
          <w:rFonts w:ascii="Open Sans" w:hAnsi="Open Sans" w:cs="Open Sans"/>
          <w:color w:val="1F497D" w:themeColor="text2"/>
          <w:lang w:val="en-GB"/>
        </w:rPr>
        <w:t xml:space="preserve">Hands-On </w:t>
      </w:r>
      <w:r>
        <w:rPr>
          <w:rFonts w:ascii="Open Sans" w:hAnsi="Open Sans" w:cs="Open Sans"/>
          <w:color w:val="1F497D" w:themeColor="text2"/>
          <w:lang w:val="en-GB"/>
        </w:rPr>
        <w:t>Case Study</w:t>
      </w:r>
      <w:r w:rsidR="00B8187E">
        <w:rPr>
          <w:rFonts w:ascii="Open Sans" w:hAnsi="Open Sans" w:cs="Open Sans"/>
          <w:lang w:val="en-GB"/>
        </w:rPr>
        <w:t>”</w:t>
      </w:r>
      <w:r>
        <w:rPr>
          <w:rFonts w:ascii="Open Sans" w:hAnsi="Open Sans" w:cs="Open Sans"/>
          <w:lang w:val="en-GB"/>
        </w:rPr>
        <w:t xml:space="preserve"> file you used in Hands-on 3.</w:t>
      </w:r>
    </w:p>
    <w:p w14:paraId="48160AF9" w14:textId="4D375D61" w:rsidR="00347DC4" w:rsidRDefault="00A50A42" w:rsidP="00B8187E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lang w:val="en-GB"/>
        </w:rPr>
      </w:pPr>
      <w:r w:rsidRPr="00B8187E">
        <w:rPr>
          <w:rFonts w:ascii="Open Sans" w:hAnsi="Open Sans" w:cs="Open Sans"/>
          <w:lang w:val="en-GB"/>
        </w:rPr>
        <w:t xml:space="preserve">Click </w:t>
      </w:r>
      <w:r w:rsidR="00910E63">
        <w:rPr>
          <w:rFonts w:ascii="Open Sans" w:hAnsi="Open Sans" w:cs="Open Sans"/>
          <w:lang w:val="en-GB"/>
        </w:rPr>
        <w:t>on</w:t>
      </w:r>
      <w:r w:rsidRPr="00B8187E">
        <w:rPr>
          <w:rFonts w:ascii="Open Sans" w:hAnsi="Open Sans" w:cs="Open Sans"/>
          <w:lang w:val="en-GB"/>
        </w:rPr>
        <w:t xml:space="preserve"> “Fin</w:t>
      </w:r>
      <w:r w:rsidR="00D95FDF">
        <w:rPr>
          <w:rFonts w:ascii="Open Sans" w:hAnsi="Open Sans" w:cs="Open Sans"/>
          <w:lang w:val="en-GB"/>
        </w:rPr>
        <w:t>ancial m</w:t>
      </w:r>
      <w:r w:rsidRPr="00B8187E">
        <w:rPr>
          <w:rFonts w:ascii="Open Sans" w:hAnsi="Open Sans" w:cs="Open Sans"/>
          <w:lang w:val="en-GB"/>
        </w:rPr>
        <w:t>anager”</w:t>
      </w:r>
      <w:r w:rsidR="00910E63">
        <w:rPr>
          <w:rFonts w:ascii="Open Sans" w:hAnsi="Open Sans" w:cs="Open Sans"/>
          <w:lang w:val="en-GB"/>
        </w:rPr>
        <w:t xml:space="preserve"> on the left</w:t>
      </w:r>
      <w:r w:rsidR="00D95FDF">
        <w:rPr>
          <w:rFonts w:ascii="Open Sans" w:hAnsi="Open Sans" w:cs="Open Sans"/>
          <w:lang w:val="en-GB"/>
        </w:rPr>
        <w:t xml:space="preserve"> menu pane. The “</w:t>
      </w:r>
      <w:r w:rsidR="00D95FDF" w:rsidRPr="00D95FDF">
        <w:rPr>
          <w:rFonts w:ascii="Open Sans" w:hAnsi="Open Sans" w:cs="Open Sans"/>
          <w:color w:val="1F497D" w:themeColor="text2"/>
          <w:lang w:val="en-GB"/>
        </w:rPr>
        <w:t>Equity</w:t>
      </w:r>
      <w:r w:rsidR="00D95FDF">
        <w:rPr>
          <w:rFonts w:ascii="Open Sans" w:hAnsi="Open Sans" w:cs="Open Sans"/>
          <w:lang w:val="en-GB"/>
        </w:rPr>
        <w:t>” page will show up, like below.</w:t>
      </w:r>
    </w:p>
    <w:p w14:paraId="5C1C2737" w14:textId="0D60D604" w:rsidR="008911B0" w:rsidRPr="00910E63" w:rsidRDefault="00D95FDF" w:rsidP="00910E63">
      <w:pPr>
        <w:jc w:val="center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FF1438" wp14:editId="20CC43BE">
                <wp:simplePos x="0" y="0"/>
                <wp:positionH relativeFrom="column">
                  <wp:posOffset>763325</wp:posOffset>
                </wp:positionH>
                <wp:positionV relativeFrom="paragraph">
                  <wp:posOffset>873870</wp:posOffset>
                </wp:positionV>
                <wp:extent cx="71562" cy="222637"/>
                <wp:effectExtent l="57150" t="19050" r="62230" b="825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62" cy="2226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D0E8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0.1pt;margin-top:68.8pt;width:5.65pt;height:17.5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10E63"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5C7054" wp14:editId="2D35B233">
                <wp:simplePos x="0" y="0"/>
                <wp:positionH relativeFrom="margin">
                  <wp:posOffset>7951</wp:posOffset>
                </wp:positionH>
                <wp:positionV relativeFrom="paragraph">
                  <wp:posOffset>1141730</wp:posOffset>
                </wp:positionV>
                <wp:extent cx="1085850" cy="171450"/>
                <wp:effectExtent l="57150" t="38100" r="5715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50CB8" id="Rectangle 5" o:spid="_x0000_s1026" style="position:absolute;margin-left:.65pt;margin-top:89.9pt;width:85.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D95FDF">
        <w:rPr>
          <w:rFonts w:ascii="Open Sans" w:hAnsi="Open Sans" w:cs="Open Sans"/>
          <w:noProof/>
          <w:lang w:val="en-GB"/>
        </w:rPr>
        <w:drawing>
          <wp:inline distT="0" distB="0" distL="0" distR="0" wp14:anchorId="12D15E9F" wp14:editId="45DFC02B">
            <wp:extent cx="5943600" cy="2392680"/>
            <wp:effectExtent l="0" t="0" r="0" b="762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89BE" w14:textId="158AB555" w:rsidR="00910E63" w:rsidRDefault="00910E63" w:rsidP="00910E63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On this page, we can </w:t>
      </w:r>
      <w:r w:rsidR="00D776F8">
        <w:rPr>
          <w:rFonts w:ascii="Open Sans" w:hAnsi="Open Sans" w:cs="Open Sans"/>
          <w:lang w:val="en-GB"/>
        </w:rPr>
        <w:t xml:space="preserve">enter a </w:t>
      </w:r>
      <w:r>
        <w:rPr>
          <w:rFonts w:ascii="Open Sans" w:hAnsi="Open Sans" w:cs="Open Sans"/>
          <w:lang w:val="en-GB"/>
        </w:rPr>
        <w:t xml:space="preserve">“Maximum Dividend”. </w:t>
      </w:r>
      <w:r w:rsidR="00D776F8">
        <w:rPr>
          <w:rFonts w:ascii="Open Sans" w:hAnsi="Open Sans" w:cs="Open Sans"/>
          <w:lang w:val="en-GB"/>
        </w:rPr>
        <w:t>The d</w:t>
      </w:r>
      <w:r w:rsidR="00A13EB2" w:rsidRPr="00910E63">
        <w:rPr>
          <w:rFonts w:ascii="Open Sans" w:hAnsi="Open Sans" w:cs="Open Sans"/>
          <w:lang w:val="en-GB"/>
        </w:rPr>
        <w:t xml:space="preserve">ividend rate is the dividend paid as percentage of the outstanding equity. We </w:t>
      </w:r>
      <w:r>
        <w:rPr>
          <w:rFonts w:ascii="Open Sans" w:hAnsi="Open Sans" w:cs="Open Sans"/>
          <w:lang w:val="en-GB"/>
        </w:rPr>
        <w:t xml:space="preserve">will </w:t>
      </w:r>
      <w:r w:rsidR="00A13EB2" w:rsidRPr="00910E63">
        <w:rPr>
          <w:rFonts w:ascii="Open Sans" w:hAnsi="Open Sans" w:cs="Open Sans"/>
          <w:lang w:val="en-GB"/>
        </w:rPr>
        <w:t>assume</w:t>
      </w:r>
      <w:r>
        <w:rPr>
          <w:rFonts w:ascii="Open Sans" w:hAnsi="Open Sans" w:cs="Open Sans"/>
          <w:lang w:val="en-GB"/>
        </w:rPr>
        <w:t xml:space="preserve"> that</w:t>
      </w:r>
      <w:r w:rsidR="00A13EB2" w:rsidRPr="00910E63">
        <w:rPr>
          <w:rFonts w:ascii="Open Sans" w:hAnsi="Open Sans" w:cs="Open Sans"/>
          <w:lang w:val="en-GB"/>
        </w:rPr>
        <w:t xml:space="preserve"> </w:t>
      </w:r>
      <w:r w:rsidR="0030081A">
        <w:rPr>
          <w:rFonts w:ascii="Open Sans" w:hAnsi="Open Sans" w:cs="Open Sans"/>
          <w:lang w:val="en-GB"/>
        </w:rPr>
        <w:t xml:space="preserve">the maximum dividend that </w:t>
      </w:r>
      <w:r w:rsidR="00266C06">
        <w:rPr>
          <w:rFonts w:ascii="Open Sans" w:hAnsi="Open Sans" w:cs="Open Sans"/>
          <w:lang w:val="en-GB"/>
        </w:rPr>
        <w:t xml:space="preserve">FINPLAN can pay </w:t>
      </w:r>
      <w:r>
        <w:rPr>
          <w:rFonts w:ascii="Open Sans" w:hAnsi="Open Sans" w:cs="Open Sans"/>
          <w:lang w:val="en-GB"/>
        </w:rPr>
        <w:t>i</w:t>
      </w:r>
      <w:r w:rsidR="00A13EB2" w:rsidRPr="00910E63">
        <w:rPr>
          <w:rFonts w:ascii="Open Sans" w:hAnsi="Open Sans" w:cs="Open Sans"/>
          <w:lang w:val="en-GB"/>
        </w:rPr>
        <w:t xml:space="preserve">s </w:t>
      </w:r>
      <w:r w:rsidR="00A13EB2" w:rsidRPr="00910E63">
        <w:rPr>
          <w:rFonts w:ascii="Open Sans" w:hAnsi="Open Sans" w:cs="Open Sans"/>
          <w:color w:val="1F497D" w:themeColor="text2"/>
          <w:lang w:val="en-GB"/>
        </w:rPr>
        <w:t>50%</w:t>
      </w:r>
      <w:r w:rsidR="00A13EB2" w:rsidRPr="00910E63">
        <w:rPr>
          <w:rFonts w:ascii="Open Sans" w:hAnsi="Open Sans" w:cs="Open Sans"/>
          <w:lang w:val="en-GB"/>
        </w:rPr>
        <w:t xml:space="preserve">. </w:t>
      </w:r>
    </w:p>
    <w:p w14:paraId="08E24E88" w14:textId="1E3FF3DB" w:rsidR="00910E63" w:rsidRDefault="00A13EB2" w:rsidP="00FA6D73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lang w:val="en-GB"/>
        </w:rPr>
      </w:pPr>
      <w:r w:rsidRPr="00910E63">
        <w:rPr>
          <w:rFonts w:ascii="Open Sans" w:hAnsi="Open Sans" w:cs="Open Sans"/>
          <w:lang w:val="en-GB"/>
        </w:rPr>
        <w:t>Equity amount</w:t>
      </w:r>
      <w:r w:rsidR="00266C06">
        <w:rPr>
          <w:rFonts w:ascii="Open Sans" w:hAnsi="Open Sans" w:cs="Open Sans"/>
          <w:lang w:val="en-GB"/>
        </w:rPr>
        <w:t>s</w:t>
      </w:r>
      <w:r w:rsidRPr="00910E63">
        <w:rPr>
          <w:rFonts w:ascii="Open Sans" w:hAnsi="Open Sans" w:cs="Open Sans"/>
          <w:lang w:val="en-GB"/>
        </w:rPr>
        <w:t xml:space="preserve"> </w:t>
      </w:r>
      <w:r w:rsidR="00266C06">
        <w:rPr>
          <w:rFonts w:ascii="Open Sans" w:hAnsi="Open Sans" w:cs="Open Sans"/>
          <w:lang w:val="en-GB"/>
        </w:rPr>
        <w:t>can</w:t>
      </w:r>
      <w:r w:rsidRPr="00910E63">
        <w:rPr>
          <w:rFonts w:ascii="Open Sans" w:hAnsi="Open Sans" w:cs="Open Sans"/>
          <w:lang w:val="en-GB"/>
        </w:rPr>
        <w:t xml:space="preserve"> be entered for different years whenever needed. It should be noted that equity is always in local currency</w:t>
      </w:r>
      <w:r w:rsidR="00266C06">
        <w:rPr>
          <w:rFonts w:ascii="Open Sans" w:hAnsi="Open Sans" w:cs="Open Sans"/>
          <w:lang w:val="en-GB"/>
        </w:rPr>
        <w:t>,</w:t>
      </w:r>
      <w:r w:rsidR="00910E63">
        <w:rPr>
          <w:rFonts w:ascii="Open Sans" w:hAnsi="Open Sans" w:cs="Open Sans"/>
          <w:lang w:val="en-GB"/>
        </w:rPr>
        <w:t xml:space="preserve"> i.e.,</w:t>
      </w:r>
      <w:r w:rsidRPr="00910E63">
        <w:rPr>
          <w:rFonts w:ascii="Open Sans" w:hAnsi="Open Sans" w:cs="Open Sans"/>
          <w:lang w:val="en-GB"/>
        </w:rPr>
        <w:t xml:space="preserve"> </w:t>
      </w:r>
      <w:r w:rsidR="00910E63">
        <w:rPr>
          <w:rFonts w:ascii="Open Sans" w:hAnsi="Open Sans" w:cs="Open Sans"/>
          <w:lang w:val="en-GB"/>
        </w:rPr>
        <w:t>m</w:t>
      </w:r>
      <w:r w:rsidRPr="00910E63">
        <w:rPr>
          <w:rFonts w:ascii="Open Sans" w:hAnsi="Open Sans" w:cs="Open Sans"/>
          <w:lang w:val="en-GB"/>
        </w:rPr>
        <w:t xml:space="preserve">illion </w:t>
      </w:r>
      <w:r w:rsidR="00910E63">
        <w:rPr>
          <w:rFonts w:ascii="Open Sans" w:hAnsi="Open Sans" w:cs="Open Sans"/>
          <w:lang w:val="en-GB"/>
        </w:rPr>
        <w:t>R</w:t>
      </w:r>
      <w:r w:rsidRPr="00910E63">
        <w:rPr>
          <w:rFonts w:ascii="Open Sans" w:hAnsi="Open Sans" w:cs="Open Sans"/>
          <w:lang w:val="en-GB"/>
        </w:rPr>
        <w:t>inggit</w:t>
      </w:r>
      <w:r w:rsidR="00910E63">
        <w:rPr>
          <w:rFonts w:ascii="Open Sans" w:hAnsi="Open Sans" w:cs="Open Sans"/>
          <w:lang w:val="en-GB"/>
        </w:rPr>
        <w:t xml:space="preserve"> in this case</w:t>
      </w:r>
      <w:r w:rsidRPr="00910E63">
        <w:rPr>
          <w:rFonts w:ascii="Open Sans" w:hAnsi="Open Sans" w:cs="Open Sans"/>
          <w:lang w:val="en-GB"/>
        </w:rPr>
        <w:t xml:space="preserve">. FINPLAN does not allow foreign equity. We </w:t>
      </w:r>
      <w:r w:rsidR="00910E63">
        <w:rPr>
          <w:rFonts w:ascii="Open Sans" w:hAnsi="Open Sans" w:cs="Open Sans"/>
          <w:lang w:val="en-GB"/>
        </w:rPr>
        <w:t xml:space="preserve">will </w:t>
      </w:r>
      <w:r w:rsidRPr="00910E63">
        <w:rPr>
          <w:rFonts w:ascii="Open Sans" w:hAnsi="Open Sans" w:cs="Open Sans"/>
          <w:lang w:val="en-GB"/>
        </w:rPr>
        <w:t xml:space="preserve">put some arbitrary numbers, </w:t>
      </w:r>
      <w:r w:rsidRPr="00910E63">
        <w:rPr>
          <w:rFonts w:ascii="Open Sans" w:hAnsi="Open Sans" w:cs="Open Sans"/>
          <w:color w:val="1F497D" w:themeColor="text2"/>
          <w:lang w:val="en-GB"/>
        </w:rPr>
        <w:t xml:space="preserve">100 </w:t>
      </w:r>
      <w:r w:rsidRPr="00910E63">
        <w:rPr>
          <w:rFonts w:ascii="Open Sans" w:hAnsi="Open Sans" w:cs="Open Sans"/>
          <w:lang w:val="en-GB"/>
        </w:rPr>
        <w:t xml:space="preserve">for the year </w:t>
      </w:r>
      <w:r w:rsidRPr="00910E63">
        <w:rPr>
          <w:rFonts w:ascii="Open Sans" w:hAnsi="Open Sans" w:cs="Open Sans"/>
          <w:color w:val="1F497D" w:themeColor="text2"/>
          <w:lang w:val="en-GB"/>
        </w:rPr>
        <w:t>2013</w:t>
      </w:r>
      <w:r w:rsidRPr="00910E63">
        <w:rPr>
          <w:rFonts w:ascii="Open Sans" w:hAnsi="Open Sans" w:cs="Open Sans"/>
          <w:lang w:val="en-GB"/>
        </w:rPr>
        <w:t xml:space="preserve">, </w:t>
      </w:r>
      <w:r w:rsidRPr="00910E63">
        <w:rPr>
          <w:rFonts w:ascii="Open Sans" w:hAnsi="Open Sans" w:cs="Open Sans"/>
          <w:color w:val="1F497D" w:themeColor="text2"/>
          <w:lang w:val="en-GB"/>
        </w:rPr>
        <w:t xml:space="preserve">150 </w:t>
      </w:r>
      <w:r w:rsidRPr="00910E63">
        <w:rPr>
          <w:rFonts w:ascii="Open Sans" w:hAnsi="Open Sans" w:cs="Open Sans"/>
          <w:lang w:val="en-GB"/>
        </w:rPr>
        <w:t xml:space="preserve">for </w:t>
      </w:r>
      <w:r w:rsidRPr="00910E63">
        <w:rPr>
          <w:rFonts w:ascii="Open Sans" w:hAnsi="Open Sans" w:cs="Open Sans"/>
          <w:color w:val="1F497D" w:themeColor="text2"/>
          <w:lang w:val="en-GB"/>
        </w:rPr>
        <w:t>2014</w:t>
      </w:r>
      <w:r w:rsidR="00621E05">
        <w:rPr>
          <w:rFonts w:ascii="Open Sans" w:hAnsi="Open Sans" w:cs="Open Sans"/>
          <w:lang w:val="en-GB"/>
        </w:rPr>
        <w:t xml:space="preserve"> and</w:t>
      </w:r>
      <w:r w:rsidRPr="00910E63">
        <w:rPr>
          <w:rFonts w:ascii="Open Sans" w:hAnsi="Open Sans" w:cs="Open Sans"/>
          <w:lang w:val="en-GB"/>
        </w:rPr>
        <w:t xml:space="preserve"> </w:t>
      </w:r>
      <w:r w:rsidR="00910E63" w:rsidRPr="00910E63">
        <w:rPr>
          <w:rFonts w:ascii="Open Sans" w:hAnsi="Open Sans" w:cs="Open Sans"/>
          <w:color w:val="1F497D" w:themeColor="text2"/>
          <w:lang w:val="en-GB"/>
        </w:rPr>
        <w:t xml:space="preserve">200 </w:t>
      </w:r>
      <w:r w:rsidR="00621E05">
        <w:rPr>
          <w:rFonts w:ascii="Open Sans" w:hAnsi="Open Sans" w:cs="Open Sans"/>
          <w:lang w:val="en-GB"/>
        </w:rPr>
        <w:t>each f</w:t>
      </w:r>
      <w:r w:rsidR="00910E63">
        <w:rPr>
          <w:rFonts w:ascii="Open Sans" w:hAnsi="Open Sans" w:cs="Open Sans"/>
          <w:lang w:val="en-GB"/>
        </w:rPr>
        <w:t xml:space="preserve">or </w:t>
      </w:r>
      <w:r w:rsidR="00910E63" w:rsidRPr="00910E63">
        <w:rPr>
          <w:rFonts w:ascii="Open Sans" w:hAnsi="Open Sans" w:cs="Open Sans"/>
          <w:color w:val="1F497D" w:themeColor="text2"/>
          <w:lang w:val="en-GB"/>
        </w:rPr>
        <w:t xml:space="preserve">2015 </w:t>
      </w:r>
      <w:r w:rsidR="00910E63">
        <w:rPr>
          <w:rFonts w:ascii="Open Sans" w:hAnsi="Open Sans" w:cs="Open Sans"/>
          <w:lang w:val="en-GB"/>
        </w:rPr>
        <w:t xml:space="preserve">and </w:t>
      </w:r>
      <w:r w:rsidR="00910E63" w:rsidRPr="00910E63">
        <w:rPr>
          <w:rFonts w:ascii="Open Sans" w:hAnsi="Open Sans" w:cs="Open Sans"/>
          <w:color w:val="1F497D" w:themeColor="text2"/>
          <w:lang w:val="en-GB"/>
        </w:rPr>
        <w:t>2016</w:t>
      </w:r>
      <w:r w:rsidR="00910E63">
        <w:rPr>
          <w:rFonts w:ascii="Open Sans" w:hAnsi="Open Sans" w:cs="Open Sans"/>
          <w:lang w:val="en-GB"/>
        </w:rPr>
        <w:t>.</w:t>
      </w:r>
    </w:p>
    <w:p w14:paraId="427D34DF" w14:textId="446A2BCE" w:rsidR="00910E63" w:rsidRDefault="00910E63" w:rsidP="00FA6D73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lang w:val="en-GB"/>
        </w:rPr>
      </w:pPr>
      <w:r w:rsidRPr="00910E63">
        <w:rPr>
          <w:rFonts w:ascii="Open Sans" w:hAnsi="Open Sans" w:cs="Open Sans"/>
          <w:b/>
          <w:bCs/>
          <w:lang w:val="en-GB"/>
        </w:rPr>
        <w:t>Note:</w:t>
      </w:r>
      <w:r>
        <w:rPr>
          <w:rFonts w:ascii="Open Sans" w:hAnsi="Open Sans" w:cs="Open Sans"/>
          <w:lang w:val="en-GB"/>
        </w:rPr>
        <w:t xml:space="preserve"> </w:t>
      </w:r>
      <w:r w:rsidR="00A13EB2" w:rsidRPr="00910E63">
        <w:rPr>
          <w:rFonts w:ascii="Open Sans" w:hAnsi="Open Sans" w:cs="Open Sans"/>
          <w:lang w:val="en-GB"/>
        </w:rPr>
        <w:t xml:space="preserve">If there is </w:t>
      </w:r>
      <w:r w:rsidR="00DE7539">
        <w:rPr>
          <w:rFonts w:ascii="Open Sans" w:hAnsi="Open Sans" w:cs="Open Sans"/>
          <w:lang w:val="en-GB"/>
        </w:rPr>
        <w:t>a</w:t>
      </w:r>
      <w:r w:rsidR="00A13EB2" w:rsidRPr="00910E63">
        <w:rPr>
          <w:rFonts w:ascii="Open Sans" w:hAnsi="Open Sans" w:cs="Open Sans"/>
          <w:lang w:val="en-GB"/>
        </w:rPr>
        <w:t xml:space="preserve"> shortage </w:t>
      </w:r>
      <w:r w:rsidR="00DE7539">
        <w:rPr>
          <w:rFonts w:ascii="Open Sans" w:hAnsi="Open Sans" w:cs="Open Sans"/>
          <w:lang w:val="en-GB"/>
        </w:rPr>
        <w:t>of cash inflows (e.g., when</w:t>
      </w:r>
      <w:r w:rsidR="00A13EB2" w:rsidRPr="00910E63">
        <w:rPr>
          <w:rFonts w:ascii="Open Sans" w:hAnsi="Open Sans" w:cs="Open Sans"/>
          <w:lang w:val="en-GB"/>
        </w:rPr>
        <w:t xml:space="preserve"> </w:t>
      </w:r>
      <w:r w:rsidR="00DE7539">
        <w:rPr>
          <w:rFonts w:ascii="Open Sans" w:hAnsi="Open Sans" w:cs="Open Sans"/>
          <w:lang w:val="en-GB"/>
        </w:rPr>
        <w:t>constructing the plant)</w:t>
      </w:r>
      <w:r w:rsidR="00A13EB2" w:rsidRPr="00910E63">
        <w:rPr>
          <w:rFonts w:ascii="Open Sans" w:hAnsi="Open Sans" w:cs="Open Sans"/>
          <w:lang w:val="en-GB"/>
        </w:rPr>
        <w:t xml:space="preserve"> the model </w:t>
      </w:r>
      <w:r w:rsidR="001D76BA">
        <w:rPr>
          <w:rFonts w:ascii="Open Sans" w:hAnsi="Open Sans" w:cs="Open Sans"/>
          <w:lang w:val="en-GB"/>
        </w:rPr>
        <w:t>will be</w:t>
      </w:r>
      <w:r w:rsidR="00A13EB2" w:rsidRPr="00910E63">
        <w:rPr>
          <w:rFonts w:ascii="Open Sans" w:hAnsi="Open Sans" w:cs="Open Sans"/>
          <w:lang w:val="en-GB"/>
        </w:rPr>
        <w:t xml:space="preserve"> withdrawing money from the</w:t>
      </w:r>
      <w:r w:rsidR="00C61FEE">
        <w:rPr>
          <w:rFonts w:ascii="Open Sans" w:hAnsi="Open Sans" w:cs="Open Sans"/>
          <w:lang w:val="en-GB"/>
        </w:rPr>
        <w:t xml:space="preserve"> so-called</w:t>
      </w:r>
      <w:r w:rsidR="00A13EB2" w:rsidRPr="00910E63">
        <w:rPr>
          <w:rFonts w:ascii="Open Sans" w:hAnsi="Open Sans" w:cs="Open Sans"/>
          <w:lang w:val="en-GB"/>
        </w:rPr>
        <w:t xml:space="preserve"> stand-by-facility</w:t>
      </w:r>
      <w:r w:rsidR="001D76BA">
        <w:rPr>
          <w:rFonts w:ascii="Open Sans" w:hAnsi="Open Sans" w:cs="Open Sans"/>
          <w:lang w:val="en-GB"/>
        </w:rPr>
        <w:t xml:space="preserve"> to cover the shortfall. </w:t>
      </w:r>
      <w:r w:rsidR="00A13EB2" w:rsidRPr="00910E63">
        <w:rPr>
          <w:rFonts w:ascii="Open Sans" w:hAnsi="Open Sans" w:cs="Open Sans"/>
          <w:lang w:val="en-GB"/>
        </w:rPr>
        <w:t xml:space="preserve">If there is a surplus of </w:t>
      </w:r>
      <w:r w:rsidR="001D76BA">
        <w:rPr>
          <w:rFonts w:ascii="Open Sans" w:hAnsi="Open Sans" w:cs="Open Sans"/>
          <w:lang w:val="en-GB"/>
        </w:rPr>
        <w:t xml:space="preserve">cash inflows, </w:t>
      </w:r>
      <w:r w:rsidR="00A13EB2" w:rsidRPr="00910E63">
        <w:rPr>
          <w:rFonts w:ascii="Open Sans" w:hAnsi="Open Sans" w:cs="Open Sans"/>
          <w:lang w:val="en-GB"/>
        </w:rPr>
        <w:t xml:space="preserve">the model </w:t>
      </w:r>
      <w:r w:rsidR="001D76BA">
        <w:rPr>
          <w:rFonts w:ascii="Open Sans" w:hAnsi="Open Sans" w:cs="Open Sans"/>
          <w:lang w:val="en-GB"/>
        </w:rPr>
        <w:t>will deposit</w:t>
      </w:r>
      <w:r w:rsidR="00A13EB2" w:rsidRPr="00910E63">
        <w:rPr>
          <w:rFonts w:ascii="Open Sans" w:hAnsi="Open Sans" w:cs="Open Sans"/>
          <w:lang w:val="en-GB"/>
        </w:rPr>
        <w:t xml:space="preserve"> excess funds to </w:t>
      </w:r>
      <w:r w:rsidR="00EF41BD">
        <w:rPr>
          <w:rFonts w:ascii="Open Sans" w:hAnsi="Open Sans" w:cs="Open Sans"/>
          <w:lang w:val="en-GB"/>
        </w:rPr>
        <w:t>a</w:t>
      </w:r>
      <w:r w:rsidR="00A13EB2" w:rsidRPr="00910E63">
        <w:rPr>
          <w:rFonts w:ascii="Open Sans" w:hAnsi="Open Sans" w:cs="Open Sans"/>
          <w:lang w:val="en-GB"/>
        </w:rPr>
        <w:t xml:space="preserve"> short-term deposit.</w:t>
      </w:r>
      <w:r w:rsidR="0086723B">
        <w:rPr>
          <w:rFonts w:ascii="Open Sans" w:hAnsi="Open Sans" w:cs="Open Sans"/>
          <w:lang w:val="en-GB"/>
        </w:rPr>
        <w:t xml:space="preserve"> See </w:t>
      </w:r>
      <w:r w:rsidR="0086723B">
        <w:rPr>
          <w:rFonts w:ascii="Open Sans" w:hAnsi="Open Sans" w:cs="Open Sans"/>
          <w:lang w:val="en-GB"/>
        </w:rPr>
        <w:fldChar w:fldCharType="begin"/>
      </w:r>
      <w:r w:rsidR="0086723B">
        <w:rPr>
          <w:rFonts w:ascii="Open Sans" w:hAnsi="Open Sans" w:cs="Open Sans"/>
          <w:lang w:val="en-GB"/>
        </w:rPr>
        <w:instrText xml:space="preserve"> REF _Ref97571841 \h </w:instrText>
      </w:r>
      <w:r w:rsidR="0086723B">
        <w:rPr>
          <w:rFonts w:ascii="Open Sans" w:hAnsi="Open Sans" w:cs="Open Sans"/>
          <w:lang w:val="en-GB"/>
        </w:rPr>
      </w:r>
      <w:r w:rsidR="0086723B">
        <w:rPr>
          <w:rFonts w:ascii="Open Sans" w:hAnsi="Open Sans" w:cs="Open Sans"/>
          <w:lang w:val="en-GB"/>
        </w:rPr>
        <w:fldChar w:fldCharType="separate"/>
      </w:r>
      <w:r w:rsidR="00F57A2B" w:rsidRPr="00C3639E">
        <w:rPr>
          <w:rFonts w:ascii="Open Sans" w:hAnsi="Open Sans" w:cs="Open Sans"/>
          <w:lang w:val="en-GB"/>
        </w:rPr>
        <w:t xml:space="preserve">Activity </w:t>
      </w:r>
      <w:r w:rsidR="00F57A2B">
        <w:rPr>
          <w:rFonts w:ascii="Open Sans" w:hAnsi="Open Sans" w:cs="Open Sans"/>
          <w:lang w:val="en-GB"/>
        </w:rPr>
        <w:t>1d</w:t>
      </w:r>
      <w:r w:rsidR="0086723B">
        <w:rPr>
          <w:rFonts w:ascii="Open Sans" w:hAnsi="Open Sans" w:cs="Open Sans"/>
          <w:lang w:val="en-GB"/>
        </w:rPr>
        <w:fldChar w:fldCharType="end"/>
      </w:r>
      <w:r w:rsidR="0086723B">
        <w:rPr>
          <w:rFonts w:ascii="Open Sans" w:hAnsi="Open Sans" w:cs="Open Sans"/>
          <w:lang w:val="en-GB"/>
        </w:rPr>
        <w:t xml:space="preserve"> for more information.</w:t>
      </w:r>
    </w:p>
    <w:p w14:paraId="1FBB8ED6" w14:textId="08423790" w:rsidR="00910E63" w:rsidRDefault="00A13EB2" w:rsidP="00FA6D73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lang w:val="en-GB"/>
        </w:rPr>
      </w:pPr>
      <w:r w:rsidRPr="00910E63">
        <w:rPr>
          <w:rFonts w:ascii="Open Sans" w:hAnsi="Open Sans" w:cs="Open Sans"/>
          <w:lang w:val="en-GB"/>
        </w:rPr>
        <w:t xml:space="preserve">FINPLAN also allows share buy-back, equity withdrawal or equity return, which </w:t>
      </w:r>
      <w:r w:rsidR="00314C00">
        <w:rPr>
          <w:rFonts w:ascii="Open Sans" w:hAnsi="Open Sans" w:cs="Open Sans"/>
          <w:lang w:val="en-GB"/>
        </w:rPr>
        <w:t>can be</w:t>
      </w:r>
      <w:r w:rsidRPr="00910E63">
        <w:rPr>
          <w:rFonts w:ascii="Open Sans" w:hAnsi="Open Sans" w:cs="Open Sans"/>
          <w:lang w:val="en-GB"/>
        </w:rPr>
        <w:t xml:space="preserve"> done when a project has enough surplus money after loans are repaid. We </w:t>
      </w:r>
      <w:r w:rsidR="00910E63">
        <w:rPr>
          <w:rFonts w:ascii="Open Sans" w:hAnsi="Open Sans" w:cs="Open Sans"/>
          <w:lang w:val="en-GB"/>
        </w:rPr>
        <w:t>will</w:t>
      </w:r>
      <w:r w:rsidRPr="00910E63">
        <w:rPr>
          <w:rFonts w:ascii="Open Sans" w:hAnsi="Open Sans" w:cs="Open Sans"/>
          <w:lang w:val="en-GB"/>
        </w:rPr>
        <w:t xml:space="preserve"> put the number </w:t>
      </w:r>
      <w:r w:rsidRPr="00910E63">
        <w:rPr>
          <w:rFonts w:ascii="Open Sans" w:hAnsi="Open Sans" w:cs="Open Sans"/>
          <w:color w:val="1F497D" w:themeColor="text2"/>
          <w:lang w:val="en-GB"/>
        </w:rPr>
        <w:t xml:space="preserve">200 </w:t>
      </w:r>
      <w:r w:rsidRPr="00910E63">
        <w:rPr>
          <w:rFonts w:ascii="Open Sans" w:hAnsi="Open Sans" w:cs="Open Sans"/>
          <w:lang w:val="en-GB"/>
        </w:rPr>
        <w:t xml:space="preserve">for the years </w:t>
      </w:r>
      <w:r w:rsidRPr="00910E63">
        <w:rPr>
          <w:rFonts w:ascii="Open Sans" w:hAnsi="Open Sans" w:cs="Open Sans"/>
          <w:color w:val="1F497D" w:themeColor="text2"/>
          <w:lang w:val="en-GB"/>
        </w:rPr>
        <w:t xml:space="preserve">2029 </w:t>
      </w:r>
      <w:r w:rsidRPr="00910E63">
        <w:rPr>
          <w:rFonts w:ascii="Open Sans" w:hAnsi="Open Sans" w:cs="Open Sans"/>
          <w:lang w:val="en-GB"/>
        </w:rPr>
        <w:t xml:space="preserve">and </w:t>
      </w:r>
      <w:r w:rsidRPr="00910E63">
        <w:rPr>
          <w:rFonts w:ascii="Open Sans" w:hAnsi="Open Sans" w:cs="Open Sans"/>
          <w:color w:val="1F497D" w:themeColor="text2"/>
          <w:lang w:val="en-GB"/>
        </w:rPr>
        <w:t>2030</w:t>
      </w:r>
      <w:r w:rsidRPr="00910E63">
        <w:rPr>
          <w:rFonts w:ascii="Open Sans" w:hAnsi="Open Sans" w:cs="Open Sans"/>
          <w:lang w:val="en-GB"/>
        </w:rPr>
        <w:t xml:space="preserve">, as loan repayment </w:t>
      </w:r>
      <w:r w:rsidR="00910E63">
        <w:rPr>
          <w:rFonts w:ascii="Open Sans" w:hAnsi="Open Sans" w:cs="Open Sans"/>
          <w:lang w:val="en-GB"/>
        </w:rPr>
        <w:t>will be</w:t>
      </w:r>
      <w:r w:rsidRPr="00910E63">
        <w:rPr>
          <w:rFonts w:ascii="Open Sans" w:hAnsi="Open Sans" w:cs="Open Sans"/>
          <w:lang w:val="en-GB"/>
        </w:rPr>
        <w:t xml:space="preserve"> completed by the year 2028. </w:t>
      </w:r>
    </w:p>
    <w:p w14:paraId="7D3DD767" w14:textId="057C1740" w:rsidR="00FC1DB4" w:rsidRDefault="00651C5C" w:rsidP="00FA6D73">
      <w:pPr>
        <w:pStyle w:val="ListParagraph"/>
        <w:numPr>
          <w:ilvl w:val="0"/>
          <w:numId w:val="25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5CE69A9B" w14:textId="53A192C7" w:rsidR="008911B0" w:rsidRPr="00A3535B" w:rsidRDefault="00B676BE" w:rsidP="00B676BE">
      <w:pPr>
        <w:jc w:val="both"/>
        <w:rPr>
          <w:rFonts w:ascii="Open Sans" w:hAnsi="Open Sans" w:cs="Open Sans"/>
          <w:lang w:val="en-GB"/>
        </w:rPr>
      </w:pPr>
      <w:r w:rsidRPr="00B676BE">
        <w:rPr>
          <w:rFonts w:ascii="Open Sans" w:hAnsi="Open Sans" w:cs="Open Sans"/>
          <w:noProof/>
          <w:lang w:val="en-GB"/>
        </w:rPr>
        <w:lastRenderedPageBreak/>
        <w:drawing>
          <wp:inline distT="0" distB="0" distL="0" distR="0" wp14:anchorId="6AD2E2FF" wp14:editId="5081A3EC">
            <wp:extent cx="5943600" cy="2960370"/>
            <wp:effectExtent l="0" t="0" r="0" b="0"/>
            <wp:docPr id="12" name="Picture 12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6BE">
        <w:rPr>
          <w:rFonts w:ascii="Open Sans" w:hAnsi="Open Sans" w:cs="Open Sans"/>
          <w:noProof/>
          <w:lang w:val="en-GB"/>
        </w:rPr>
        <w:drawing>
          <wp:inline distT="0" distB="0" distL="0" distR="0" wp14:anchorId="2EDFB3F2" wp14:editId="3BC8F81C">
            <wp:extent cx="5943600" cy="2626995"/>
            <wp:effectExtent l="0" t="0" r="0" b="1905"/>
            <wp:docPr id="14" name="Picture 1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Background patter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11181" w14:textId="0D125FFC" w:rsidR="0032052B" w:rsidRPr="00C3639E" w:rsidRDefault="0032052B" w:rsidP="0032052B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>
        <w:rPr>
          <w:rFonts w:ascii="Open Sans" w:hAnsi="Open Sans" w:cs="Open Sans"/>
          <w:lang w:val="en-GB"/>
        </w:rPr>
        <w:t>1</w:t>
      </w:r>
      <w:r w:rsidR="00B8187E">
        <w:rPr>
          <w:rFonts w:ascii="Open Sans" w:hAnsi="Open Sans" w:cs="Open Sans"/>
          <w:lang w:val="en-GB"/>
        </w:rPr>
        <w:t>b</w:t>
      </w:r>
    </w:p>
    <w:p w14:paraId="68EF5116" w14:textId="1C0AB073" w:rsidR="008911B0" w:rsidRDefault="0032052B" w:rsidP="0032052B">
      <w:pPr>
        <w:rPr>
          <w:rFonts w:ascii="Open Sans" w:hAnsi="Open Sans" w:cs="Open Sans"/>
          <w:b/>
          <w:color w:val="2B579A"/>
          <w:lang w:val="en-GB"/>
        </w:rPr>
      </w:pPr>
      <w:r>
        <w:rPr>
          <w:rFonts w:ascii="Open Sans" w:hAnsi="Open Sans" w:cs="Open Sans"/>
          <w:b/>
          <w:color w:val="2B579A"/>
          <w:lang w:val="en-GB"/>
        </w:rPr>
        <w:t>Introduce Financial Data – New Commercial Loans</w:t>
      </w:r>
    </w:p>
    <w:p w14:paraId="5CABCC82" w14:textId="2FC39F7A" w:rsidR="0018484B" w:rsidRDefault="00DE2E1B" w:rsidP="00DE2E1B">
      <w:pPr>
        <w:rPr>
          <w:rFonts w:ascii="Open Sans" w:hAnsi="Open Sans" w:cs="Open Sans"/>
          <w:lang w:val="en-GB"/>
        </w:rPr>
      </w:pPr>
      <w:r w:rsidRPr="0018484B">
        <w:rPr>
          <w:rFonts w:ascii="Open Sans" w:hAnsi="Open Sans" w:cs="Open Sans"/>
          <w:bCs/>
          <w:lang w:val="en-GB"/>
        </w:rPr>
        <w:t>Another source of financi</w:t>
      </w:r>
      <w:r w:rsidR="00EF41BD">
        <w:rPr>
          <w:rFonts w:ascii="Open Sans" w:hAnsi="Open Sans" w:cs="Open Sans"/>
          <w:bCs/>
          <w:lang w:val="en-GB"/>
        </w:rPr>
        <w:t>ng are</w:t>
      </w:r>
      <w:r w:rsidRPr="0018484B">
        <w:rPr>
          <w:rFonts w:ascii="Open Sans" w:hAnsi="Open Sans" w:cs="Open Sans"/>
          <w:bCs/>
          <w:lang w:val="en-GB"/>
        </w:rPr>
        <w:t xml:space="preserve"> new commercial loans.</w:t>
      </w:r>
      <w:r w:rsidRPr="00DE2E1B">
        <w:rPr>
          <w:rFonts w:ascii="Open Sans" w:hAnsi="Open Sans" w:cs="Open Sans"/>
          <w:b/>
          <w:lang w:val="en-GB"/>
        </w:rPr>
        <w:t xml:space="preserve"> </w:t>
      </w:r>
      <w:r w:rsidR="00C17B39" w:rsidRPr="00DE2E1B">
        <w:rPr>
          <w:rFonts w:ascii="Open Sans" w:hAnsi="Open Sans" w:cs="Open Sans"/>
          <w:lang w:val="en-GB"/>
        </w:rPr>
        <w:t xml:space="preserve">Click </w:t>
      </w:r>
      <w:r w:rsidRPr="00DE2E1B">
        <w:rPr>
          <w:rFonts w:ascii="Open Sans" w:hAnsi="Open Sans" w:cs="Open Sans"/>
          <w:lang w:val="en-GB"/>
        </w:rPr>
        <w:t>on “</w:t>
      </w:r>
      <w:r w:rsidRPr="00B676BE">
        <w:rPr>
          <w:rFonts w:ascii="Open Sans" w:hAnsi="Open Sans" w:cs="Open Sans"/>
          <w:color w:val="1F497D" w:themeColor="text2"/>
          <w:lang w:val="en-GB"/>
        </w:rPr>
        <w:t xml:space="preserve">New </w:t>
      </w:r>
      <w:r w:rsidR="00B676BE" w:rsidRPr="00B676BE">
        <w:rPr>
          <w:rFonts w:ascii="Open Sans" w:hAnsi="Open Sans" w:cs="Open Sans"/>
          <w:color w:val="1F497D" w:themeColor="text2"/>
          <w:lang w:val="en-GB"/>
        </w:rPr>
        <w:t>c</w:t>
      </w:r>
      <w:r w:rsidRPr="00B676BE">
        <w:rPr>
          <w:rFonts w:ascii="Open Sans" w:hAnsi="Open Sans" w:cs="Open Sans"/>
          <w:color w:val="1F497D" w:themeColor="text2"/>
          <w:lang w:val="en-GB"/>
        </w:rPr>
        <w:t xml:space="preserve">ommercial </w:t>
      </w:r>
      <w:r w:rsidR="00B676BE" w:rsidRPr="00B676BE">
        <w:rPr>
          <w:rFonts w:ascii="Open Sans" w:hAnsi="Open Sans" w:cs="Open Sans"/>
          <w:color w:val="1F497D" w:themeColor="text2"/>
          <w:lang w:val="en-GB"/>
        </w:rPr>
        <w:t>l</w:t>
      </w:r>
      <w:r w:rsidRPr="00B676BE">
        <w:rPr>
          <w:rFonts w:ascii="Open Sans" w:hAnsi="Open Sans" w:cs="Open Sans"/>
          <w:color w:val="1F497D" w:themeColor="text2"/>
          <w:lang w:val="en-GB"/>
        </w:rPr>
        <w:t>oans</w:t>
      </w:r>
      <w:r w:rsidRPr="00DE2E1B">
        <w:rPr>
          <w:rFonts w:ascii="Open Sans" w:hAnsi="Open Sans" w:cs="Open Sans"/>
          <w:lang w:val="en-GB"/>
        </w:rPr>
        <w:t>”</w:t>
      </w:r>
      <w:r>
        <w:rPr>
          <w:rFonts w:ascii="Open Sans" w:hAnsi="Open Sans" w:cs="Open Sans"/>
          <w:lang w:val="en-GB"/>
        </w:rPr>
        <w:t xml:space="preserve"> </w:t>
      </w:r>
      <w:r w:rsidR="00B676BE">
        <w:rPr>
          <w:rFonts w:ascii="Open Sans" w:hAnsi="Open Sans" w:cs="Open Sans"/>
          <w:lang w:val="en-GB"/>
        </w:rPr>
        <w:t>in the top bar</w:t>
      </w:r>
      <w:r w:rsidR="00C17B39" w:rsidRPr="00DE2E1B">
        <w:rPr>
          <w:rFonts w:ascii="Open Sans" w:hAnsi="Open Sans" w:cs="Open Sans"/>
          <w:lang w:val="en-GB"/>
        </w:rPr>
        <w:t>. This option allows</w:t>
      </w:r>
      <w:r w:rsidR="00DC084C">
        <w:rPr>
          <w:rFonts w:ascii="Open Sans" w:hAnsi="Open Sans" w:cs="Open Sans"/>
          <w:lang w:val="en-GB"/>
        </w:rPr>
        <w:t xml:space="preserve"> entering</w:t>
      </w:r>
      <w:r w:rsidR="00C17B39" w:rsidRPr="00DE2E1B">
        <w:rPr>
          <w:rFonts w:ascii="Open Sans" w:hAnsi="Open Sans" w:cs="Open Sans"/>
          <w:lang w:val="en-GB"/>
        </w:rPr>
        <w:t xml:space="preserve"> loans from commercial banks in foreign currency</w:t>
      </w:r>
      <w:r>
        <w:rPr>
          <w:rFonts w:ascii="Open Sans" w:hAnsi="Open Sans" w:cs="Open Sans"/>
          <w:lang w:val="en-GB"/>
        </w:rPr>
        <w:t xml:space="preserve">, </w:t>
      </w:r>
      <w:r w:rsidR="00C17B39" w:rsidRPr="00DE2E1B">
        <w:rPr>
          <w:rFonts w:ascii="Open Sans" w:hAnsi="Open Sans" w:cs="Open Sans"/>
          <w:lang w:val="en-GB"/>
        </w:rPr>
        <w:t>local currency</w:t>
      </w:r>
      <w:r>
        <w:rPr>
          <w:rFonts w:ascii="Open Sans" w:hAnsi="Open Sans" w:cs="Open Sans"/>
          <w:lang w:val="en-GB"/>
        </w:rPr>
        <w:t xml:space="preserve"> or both</w:t>
      </w:r>
      <w:r w:rsidR="00C17B39" w:rsidRPr="00DE2E1B">
        <w:rPr>
          <w:rFonts w:ascii="Open Sans" w:hAnsi="Open Sans" w:cs="Open Sans"/>
          <w:lang w:val="en-GB"/>
        </w:rPr>
        <w:t>. It requires information on</w:t>
      </w:r>
      <w:r w:rsidR="00DC084C">
        <w:rPr>
          <w:rFonts w:ascii="Open Sans" w:hAnsi="Open Sans" w:cs="Open Sans"/>
          <w:lang w:val="en-GB"/>
        </w:rPr>
        <w:t xml:space="preserve"> interest</w:t>
      </w:r>
      <w:r w:rsidR="00C17B39" w:rsidRPr="00DE2E1B">
        <w:rPr>
          <w:rFonts w:ascii="Open Sans" w:hAnsi="Open Sans" w:cs="Open Sans"/>
          <w:lang w:val="en-GB"/>
        </w:rPr>
        <w:t xml:space="preserve"> spread</w:t>
      </w:r>
      <w:r w:rsidR="00DC084C">
        <w:rPr>
          <w:rFonts w:ascii="Open Sans" w:hAnsi="Open Sans" w:cs="Open Sans"/>
          <w:lang w:val="en-GB"/>
        </w:rPr>
        <w:t xml:space="preserve"> above inflation</w:t>
      </w:r>
      <w:r w:rsidR="00C17B39" w:rsidRPr="00DE2E1B">
        <w:rPr>
          <w:rFonts w:ascii="Open Sans" w:hAnsi="Open Sans" w:cs="Open Sans"/>
          <w:lang w:val="en-GB"/>
        </w:rPr>
        <w:t xml:space="preserve">, term </w:t>
      </w:r>
      <w:r w:rsidR="0018484B">
        <w:rPr>
          <w:rFonts w:ascii="Open Sans" w:hAnsi="Open Sans" w:cs="Open Sans"/>
          <w:lang w:val="en-GB"/>
        </w:rPr>
        <w:t>(</w:t>
      </w:r>
      <w:r w:rsidR="00C17B39" w:rsidRPr="00DE2E1B">
        <w:rPr>
          <w:rFonts w:ascii="Open Sans" w:hAnsi="Open Sans" w:cs="Open Sans"/>
          <w:lang w:val="en-GB"/>
        </w:rPr>
        <w:t>loan repayment period in years</w:t>
      </w:r>
      <w:r w:rsidR="0018484B">
        <w:rPr>
          <w:rFonts w:ascii="Open Sans" w:hAnsi="Open Sans" w:cs="Open Sans"/>
          <w:lang w:val="en-GB"/>
        </w:rPr>
        <w:t>) and</w:t>
      </w:r>
      <w:r w:rsidR="00C17B39" w:rsidRPr="00DE2E1B">
        <w:rPr>
          <w:rFonts w:ascii="Open Sans" w:hAnsi="Open Sans" w:cs="Open Sans"/>
          <w:lang w:val="en-GB"/>
        </w:rPr>
        <w:t xml:space="preserve"> loan drawdown</w:t>
      </w:r>
      <w:r w:rsidR="0018484B">
        <w:rPr>
          <w:rFonts w:ascii="Open Sans" w:hAnsi="Open Sans" w:cs="Open Sans"/>
          <w:lang w:val="en-GB"/>
        </w:rPr>
        <w:t xml:space="preserve"> (</w:t>
      </w:r>
      <w:r w:rsidR="00C17B39" w:rsidRPr="00DE2E1B">
        <w:rPr>
          <w:rFonts w:ascii="Open Sans" w:hAnsi="Open Sans" w:cs="Open Sans"/>
          <w:lang w:val="en-GB"/>
        </w:rPr>
        <w:t>amount of loan to be withdrawn over the years</w:t>
      </w:r>
      <w:r w:rsidR="0018484B">
        <w:rPr>
          <w:rFonts w:ascii="Open Sans" w:hAnsi="Open Sans" w:cs="Open Sans"/>
          <w:lang w:val="en-GB"/>
        </w:rPr>
        <w:t>)</w:t>
      </w:r>
      <w:r w:rsidR="00C17B39" w:rsidRPr="00DE2E1B">
        <w:rPr>
          <w:rFonts w:ascii="Open Sans" w:hAnsi="Open Sans" w:cs="Open Sans"/>
          <w:lang w:val="en-GB"/>
        </w:rPr>
        <w:t xml:space="preserve">. </w:t>
      </w:r>
    </w:p>
    <w:p w14:paraId="5B0FFAF3" w14:textId="38694EF4" w:rsidR="008911B0" w:rsidRPr="00DE2E1B" w:rsidRDefault="00C17B39" w:rsidP="00DE2E1B">
      <w:pPr>
        <w:rPr>
          <w:rFonts w:ascii="Open Sans" w:hAnsi="Open Sans" w:cs="Open Sans"/>
          <w:b/>
          <w:color w:val="2B579A"/>
          <w:lang w:val="en-GB"/>
        </w:rPr>
      </w:pPr>
      <w:r w:rsidRPr="00DE2E1B">
        <w:rPr>
          <w:rFonts w:ascii="Open Sans" w:hAnsi="Open Sans" w:cs="Open Sans"/>
          <w:lang w:val="en-GB"/>
        </w:rPr>
        <w:lastRenderedPageBreak/>
        <w:t xml:space="preserve">For this </w:t>
      </w:r>
      <w:r w:rsidR="0018484B" w:rsidRPr="00DE2E1B">
        <w:rPr>
          <w:rFonts w:ascii="Open Sans" w:hAnsi="Open Sans" w:cs="Open Sans"/>
          <w:lang w:val="en-GB"/>
        </w:rPr>
        <w:t>case</w:t>
      </w:r>
      <w:r w:rsidRPr="00DE2E1B">
        <w:rPr>
          <w:rFonts w:ascii="Open Sans" w:hAnsi="Open Sans" w:cs="Open Sans"/>
          <w:lang w:val="en-GB"/>
        </w:rPr>
        <w:t xml:space="preserve"> study, we </w:t>
      </w:r>
      <w:r w:rsidR="0018484B">
        <w:rPr>
          <w:rFonts w:ascii="Open Sans" w:hAnsi="Open Sans" w:cs="Open Sans"/>
          <w:lang w:val="en-GB"/>
        </w:rPr>
        <w:t>will</w:t>
      </w:r>
      <w:r w:rsidRPr="00DE2E1B">
        <w:rPr>
          <w:rFonts w:ascii="Open Sans" w:hAnsi="Open Sans" w:cs="Open Sans"/>
          <w:lang w:val="en-GB"/>
        </w:rPr>
        <w:t xml:space="preserve"> not use </w:t>
      </w:r>
      <w:r w:rsidR="0018484B">
        <w:rPr>
          <w:rFonts w:ascii="Open Sans" w:hAnsi="Open Sans" w:cs="Open Sans"/>
          <w:lang w:val="en-GB"/>
        </w:rPr>
        <w:t xml:space="preserve">new commercial loans, so leave this page </w:t>
      </w:r>
      <w:r w:rsidR="0018484B" w:rsidRPr="0018484B">
        <w:rPr>
          <w:rFonts w:ascii="Open Sans" w:hAnsi="Open Sans" w:cs="Open Sans"/>
          <w:color w:val="1F497D" w:themeColor="text2"/>
          <w:lang w:val="en-GB"/>
        </w:rPr>
        <w:t>blank</w:t>
      </w:r>
      <w:r w:rsidR="0018484B">
        <w:rPr>
          <w:rFonts w:ascii="Open Sans" w:hAnsi="Open Sans" w:cs="Open Sans"/>
          <w:lang w:val="en-GB"/>
        </w:rPr>
        <w:t>.</w:t>
      </w:r>
    </w:p>
    <w:p w14:paraId="726BD0B8" w14:textId="3B06C700" w:rsidR="0032052B" w:rsidRPr="005C1ECD" w:rsidRDefault="00DC084C" w:rsidP="005C1ECD">
      <w:pPr>
        <w:jc w:val="center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3D7349" wp14:editId="21B27BC3">
                <wp:simplePos x="0" y="0"/>
                <wp:positionH relativeFrom="margin">
                  <wp:posOffset>410210</wp:posOffset>
                </wp:positionH>
                <wp:positionV relativeFrom="paragraph">
                  <wp:posOffset>99960</wp:posOffset>
                </wp:positionV>
                <wp:extent cx="1047031" cy="246572"/>
                <wp:effectExtent l="57150" t="38100" r="58420" b="965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031" cy="24657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7FDAD" id="Rectangle 19" o:spid="_x0000_s1026" style="position:absolute;margin-left:32.3pt;margin-top:7.85pt;width:82.4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B676BE" w:rsidRPr="00B676BE">
        <w:rPr>
          <w:rFonts w:ascii="Open Sans" w:hAnsi="Open Sans" w:cs="Open Sans"/>
          <w:noProof/>
          <w:lang w:val="en-GB"/>
        </w:rPr>
        <w:drawing>
          <wp:inline distT="0" distB="0" distL="0" distR="0" wp14:anchorId="47F15B00" wp14:editId="4CAC009C">
            <wp:extent cx="5943600" cy="2456815"/>
            <wp:effectExtent l="0" t="0" r="0" b="635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3320D" w14:textId="2DD912A6" w:rsidR="0032052B" w:rsidRPr="00C3639E" w:rsidRDefault="0032052B" w:rsidP="0032052B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>
        <w:rPr>
          <w:rFonts w:ascii="Open Sans" w:hAnsi="Open Sans" w:cs="Open Sans"/>
          <w:lang w:val="en-GB"/>
        </w:rPr>
        <w:t>1</w:t>
      </w:r>
      <w:r w:rsidR="00B8187E">
        <w:rPr>
          <w:rFonts w:ascii="Open Sans" w:hAnsi="Open Sans" w:cs="Open Sans"/>
          <w:lang w:val="en-GB"/>
        </w:rPr>
        <w:t>c</w:t>
      </w:r>
    </w:p>
    <w:p w14:paraId="1970679A" w14:textId="00663450" w:rsidR="0032052B" w:rsidRDefault="0032052B" w:rsidP="0032052B">
      <w:pPr>
        <w:rPr>
          <w:rFonts w:ascii="Open Sans" w:hAnsi="Open Sans" w:cs="Open Sans"/>
          <w:b/>
          <w:color w:val="2B579A"/>
          <w:lang w:val="en-GB"/>
        </w:rPr>
      </w:pPr>
      <w:r>
        <w:rPr>
          <w:rFonts w:ascii="Open Sans" w:hAnsi="Open Sans" w:cs="Open Sans"/>
          <w:b/>
          <w:color w:val="2B579A"/>
          <w:lang w:val="en-GB"/>
        </w:rPr>
        <w:t>Introduce Financial Data</w:t>
      </w:r>
      <w:r w:rsidR="005C1ECD">
        <w:rPr>
          <w:rFonts w:ascii="Open Sans" w:hAnsi="Open Sans" w:cs="Open Sans"/>
          <w:b/>
          <w:color w:val="2B579A"/>
          <w:lang w:val="en-GB"/>
        </w:rPr>
        <w:t xml:space="preserve"> – New Bonds</w:t>
      </w:r>
    </w:p>
    <w:p w14:paraId="49466F92" w14:textId="52C63707" w:rsidR="0018484B" w:rsidRDefault="00233738" w:rsidP="00C17B39">
      <w:pPr>
        <w:jc w:val="both"/>
        <w:rPr>
          <w:rFonts w:ascii="Open Sans" w:hAnsi="Open Sans" w:cs="Open Sans"/>
          <w:lang w:val="en-GB"/>
        </w:rPr>
      </w:pPr>
      <w:r w:rsidRPr="00233738">
        <w:rPr>
          <w:rFonts w:ascii="Open Sans" w:hAnsi="Open Sans" w:cs="Open Sans"/>
          <w:lang w:val="en-GB"/>
        </w:rPr>
        <w:t xml:space="preserve">FINPLAN allows the owner company to issue new bonds as an option for financing. </w:t>
      </w:r>
      <w:r w:rsidR="0018484B">
        <w:rPr>
          <w:rFonts w:ascii="Open Sans" w:hAnsi="Open Sans" w:cs="Open Sans"/>
          <w:lang w:val="en-GB"/>
        </w:rPr>
        <w:t xml:space="preserve">Click on </w:t>
      </w:r>
      <w:r w:rsidRPr="00233738">
        <w:rPr>
          <w:rFonts w:ascii="Open Sans" w:hAnsi="Open Sans" w:cs="Open Sans"/>
          <w:lang w:val="en-GB"/>
        </w:rPr>
        <w:t xml:space="preserve">“New </w:t>
      </w:r>
      <w:r w:rsidR="00B676BE">
        <w:rPr>
          <w:rFonts w:ascii="Open Sans" w:hAnsi="Open Sans" w:cs="Open Sans"/>
          <w:lang w:val="en-GB"/>
        </w:rPr>
        <w:t>b</w:t>
      </w:r>
      <w:r w:rsidRPr="00233738">
        <w:rPr>
          <w:rFonts w:ascii="Open Sans" w:hAnsi="Open Sans" w:cs="Open Sans"/>
          <w:lang w:val="en-GB"/>
        </w:rPr>
        <w:t>ond</w:t>
      </w:r>
      <w:r w:rsidR="0018484B">
        <w:rPr>
          <w:rFonts w:ascii="Open Sans" w:hAnsi="Open Sans" w:cs="Open Sans"/>
          <w:lang w:val="en-GB"/>
        </w:rPr>
        <w:t>s</w:t>
      </w:r>
      <w:r w:rsidRPr="00233738">
        <w:rPr>
          <w:rFonts w:ascii="Open Sans" w:hAnsi="Open Sans" w:cs="Open Sans"/>
          <w:lang w:val="en-GB"/>
        </w:rPr>
        <w:t>”</w:t>
      </w:r>
      <w:r w:rsidR="00B676BE">
        <w:rPr>
          <w:rFonts w:ascii="Open Sans" w:hAnsi="Open Sans" w:cs="Open Sans"/>
          <w:lang w:val="en-GB"/>
        </w:rPr>
        <w:t xml:space="preserve"> in the top bar</w:t>
      </w:r>
      <w:r w:rsidRPr="00233738">
        <w:rPr>
          <w:rFonts w:ascii="Open Sans" w:hAnsi="Open Sans" w:cs="Open Sans"/>
          <w:lang w:val="en-GB"/>
        </w:rPr>
        <w:t xml:space="preserve">. </w:t>
      </w:r>
      <w:r w:rsidR="0018484B">
        <w:rPr>
          <w:rFonts w:ascii="Open Sans" w:hAnsi="Open Sans" w:cs="Open Sans"/>
          <w:lang w:val="en-GB"/>
        </w:rPr>
        <w:t>T</w:t>
      </w:r>
      <w:r w:rsidRPr="00233738">
        <w:rPr>
          <w:rFonts w:ascii="Open Sans" w:hAnsi="Open Sans" w:cs="Open Sans"/>
          <w:lang w:val="en-GB"/>
        </w:rPr>
        <w:t>he owner can issue new bonds in foreign currency</w:t>
      </w:r>
      <w:r w:rsidR="0018484B">
        <w:rPr>
          <w:rFonts w:ascii="Open Sans" w:hAnsi="Open Sans" w:cs="Open Sans"/>
          <w:lang w:val="en-GB"/>
        </w:rPr>
        <w:t xml:space="preserve">, </w:t>
      </w:r>
      <w:r w:rsidRPr="00233738">
        <w:rPr>
          <w:rFonts w:ascii="Open Sans" w:hAnsi="Open Sans" w:cs="Open Sans"/>
          <w:lang w:val="en-GB"/>
        </w:rPr>
        <w:t>local currency</w:t>
      </w:r>
      <w:r w:rsidR="0018484B">
        <w:rPr>
          <w:rFonts w:ascii="Open Sans" w:hAnsi="Open Sans" w:cs="Open Sans"/>
          <w:lang w:val="en-GB"/>
        </w:rPr>
        <w:t>, or both</w:t>
      </w:r>
      <w:r w:rsidRPr="00233738">
        <w:rPr>
          <w:rFonts w:ascii="Open Sans" w:hAnsi="Open Sans" w:cs="Open Sans"/>
          <w:lang w:val="en-GB"/>
        </w:rPr>
        <w:t xml:space="preserve">. Data required are </w:t>
      </w:r>
      <w:r w:rsidR="00E51F2A">
        <w:rPr>
          <w:rFonts w:ascii="Open Sans" w:hAnsi="Open Sans" w:cs="Open Sans"/>
          <w:lang w:val="en-GB"/>
        </w:rPr>
        <w:t xml:space="preserve">the </w:t>
      </w:r>
      <w:r w:rsidRPr="00233738">
        <w:rPr>
          <w:rFonts w:ascii="Open Sans" w:hAnsi="Open Sans" w:cs="Open Sans"/>
          <w:lang w:val="en-GB"/>
        </w:rPr>
        <w:t xml:space="preserve">interest rate </w:t>
      </w:r>
      <w:r w:rsidR="0018484B">
        <w:rPr>
          <w:rFonts w:ascii="Open Sans" w:hAnsi="Open Sans" w:cs="Open Sans"/>
          <w:lang w:val="en-GB"/>
        </w:rPr>
        <w:t xml:space="preserve">(“Expected Rate”) </w:t>
      </w:r>
      <w:r w:rsidRPr="00233738">
        <w:rPr>
          <w:rFonts w:ascii="Open Sans" w:hAnsi="Open Sans" w:cs="Open Sans"/>
          <w:lang w:val="en-GB"/>
        </w:rPr>
        <w:t>and maturity period</w:t>
      </w:r>
      <w:r w:rsidR="0018484B">
        <w:rPr>
          <w:rFonts w:ascii="Open Sans" w:hAnsi="Open Sans" w:cs="Open Sans"/>
          <w:lang w:val="en-GB"/>
        </w:rPr>
        <w:t xml:space="preserve"> (“Bonds Term”)</w:t>
      </w:r>
      <w:r w:rsidRPr="00233738">
        <w:rPr>
          <w:rFonts w:ascii="Open Sans" w:hAnsi="Open Sans" w:cs="Open Sans"/>
          <w:lang w:val="en-GB"/>
        </w:rPr>
        <w:t xml:space="preserve">. Also, the owner can issue bonds several times during the project life. </w:t>
      </w:r>
      <w:r w:rsidR="009F511D">
        <w:rPr>
          <w:rFonts w:ascii="Open Sans" w:hAnsi="Open Sans" w:cs="Open Sans"/>
          <w:lang w:val="en-GB"/>
        </w:rPr>
        <w:t>The y</w:t>
      </w:r>
      <w:r w:rsidRPr="00233738">
        <w:rPr>
          <w:rFonts w:ascii="Open Sans" w:hAnsi="Open Sans" w:cs="Open Sans"/>
          <w:lang w:val="en-GB"/>
        </w:rPr>
        <w:t xml:space="preserve">ear of issuance and the amount to be issued </w:t>
      </w:r>
      <w:r w:rsidR="0018484B">
        <w:rPr>
          <w:rFonts w:ascii="Open Sans" w:hAnsi="Open Sans" w:cs="Open Sans"/>
          <w:lang w:val="en-GB"/>
        </w:rPr>
        <w:t>can</w:t>
      </w:r>
      <w:r w:rsidRPr="00233738">
        <w:rPr>
          <w:rFonts w:ascii="Open Sans" w:hAnsi="Open Sans" w:cs="Open Sans"/>
          <w:lang w:val="en-GB"/>
        </w:rPr>
        <w:t xml:space="preserve"> be entered in the time series column. </w:t>
      </w:r>
    </w:p>
    <w:p w14:paraId="49436F4B" w14:textId="1AD95D7A" w:rsidR="008911B0" w:rsidRPr="00C17B39" w:rsidRDefault="00233738" w:rsidP="00C17B39">
      <w:pPr>
        <w:jc w:val="both"/>
        <w:rPr>
          <w:rFonts w:ascii="Open Sans" w:hAnsi="Open Sans" w:cs="Open Sans"/>
          <w:lang w:val="en-GB"/>
        </w:rPr>
      </w:pPr>
      <w:r w:rsidRPr="00233738">
        <w:rPr>
          <w:rFonts w:ascii="Open Sans" w:hAnsi="Open Sans" w:cs="Open Sans"/>
          <w:lang w:val="en-GB"/>
        </w:rPr>
        <w:t xml:space="preserve">For this </w:t>
      </w:r>
      <w:r w:rsidR="0018484B" w:rsidRPr="00233738">
        <w:rPr>
          <w:rFonts w:ascii="Open Sans" w:hAnsi="Open Sans" w:cs="Open Sans"/>
          <w:lang w:val="en-GB"/>
        </w:rPr>
        <w:t>case</w:t>
      </w:r>
      <w:r w:rsidRPr="00233738">
        <w:rPr>
          <w:rFonts w:ascii="Open Sans" w:hAnsi="Open Sans" w:cs="Open Sans"/>
          <w:lang w:val="en-GB"/>
        </w:rPr>
        <w:t xml:space="preserve"> study, bond</w:t>
      </w:r>
      <w:r w:rsidR="009F511D">
        <w:rPr>
          <w:rFonts w:ascii="Open Sans" w:hAnsi="Open Sans" w:cs="Open Sans"/>
          <w:lang w:val="en-GB"/>
        </w:rPr>
        <w:t>s</w:t>
      </w:r>
      <w:r w:rsidRPr="00233738">
        <w:rPr>
          <w:rFonts w:ascii="Open Sans" w:hAnsi="Open Sans" w:cs="Open Sans"/>
          <w:lang w:val="en-GB"/>
        </w:rPr>
        <w:t xml:space="preserve"> as an option for financing </w:t>
      </w:r>
      <w:r w:rsidR="009F511D">
        <w:rPr>
          <w:rFonts w:ascii="Open Sans" w:hAnsi="Open Sans" w:cs="Open Sans"/>
          <w:lang w:val="en-GB"/>
        </w:rPr>
        <w:t>are</w:t>
      </w:r>
      <w:r w:rsidRPr="00233738">
        <w:rPr>
          <w:rFonts w:ascii="Open Sans" w:hAnsi="Open Sans" w:cs="Open Sans"/>
          <w:lang w:val="en-GB"/>
        </w:rPr>
        <w:t xml:space="preserve"> not used</w:t>
      </w:r>
      <w:r w:rsidR="0018484B">
        <w:rPr>
          <w:rFonts w:ascii="Open Sans" w:hAnsi="Open Sans" w:cs="Open Sans"/>
          <w:lang w:val="en-GB"/>
        </w:rPr>
        <w:t xml:space="preserve">, so leave this page </w:t>
      </w:r>
      <w:r w:rsidR="0018484B" w:rsidRPr="0018484B">
        <w:rPr>
          <w:rFonts w:ascii="Open Sans" w:hAnsi="Open Sans" w:cs="Open Sans"/>
          <w:color w:val="1F497D" w:themeColor="text2"/>
          <w:lang w:val="en-GB"/>
        </w:rPr>
        <w:t>blank</w:t>
      </w:r>
      <w:r w:rsidR="0018484B">
        <w:rPr>
          <w:rFonts w:ascii="Open Sans" w:hAnsi="Open Sans" w:cs="Open Sans"/>
          <w:lang w:val="en-GB"/>
        </w:rPr>
        <w:t>.</w:t>
      </w:r>
    </w:p>
    <w:p w14:paraId="641F1B0E" w14:textId="738DB8DA" w:rsidR="0032052B" w:rsidRPr="007142F2" w:rsidRDefault="0018484B" w:rsidP="007142F2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AB0F51" wp14:editId="650B0B96">
                <wp:simplePos x="0" y="0"/>
                <wp:positionH relativeFrom="margin">
                  <wp:posOffset>1506388</wp:posOffset>
                </wp:positionH>
                <wp:positionV relativeFrom="paragraph">
                  <wp:posOffset>106080</wp:posOffset>
                </wp:positionV>
                <wp:extent cx="598457" cy="186187"/>
                <wp:effectExtent l="57150" t="38100" r="49530" b="996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57" cy="18618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C8586" id="Rectangle 20" o:spid="_x0000_s1026" style="position:absolute;margin-left:118.6pt;margin-top:8.35pt;width:47.1pt;height:14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0A351A" w:rsidRPr="000A351A">
        <w:rPr>
          <w:rFonts w:ascii="Open Sans" w:hAnsi="Open Sans" w:cs="Open Sans"/>
          <w:noProof/>
          <w:lang w:val="en-GB"/>
        </w:rPr>
        <w:drawing>
          <wp:inline distT="0" distB="0" distL="0" distR="0" wp14:anchorId="1EF97B3C" wp14:editId="31C38C3B">
            <wp:extent cx="5943600" cy="2355215"/>
            <wp:effectExtent l="0" t="0" r="0" b="698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3602E" w14:textId="3D0B7FEE" w:rsidR="0032052B" w:rsidRPr="00C3639E" w:rsidRDefault="0032052B" w:rsidP="0032052B">
      <w:pPr>
        <w:pStyle w:val="Heading1"/>
        <w:rPr>
          <w:rFonts w:ascii="Open Sans" w:hAnsi="Open Sans" w:cs="Open Sans"/>
          <w:lang w:val="en-GB"/>
        </w:rPr>
      </w:pPr>
      <w:bookmarkStart w:id="1" w:name="_Ref97571841"/>
      <w:r w:rsidRPr="00C3639E">
        <w:rPr>
          <w:rFonts w:ascii="Open Sans" w:hAnsi="Open Sans" w:cs="Open Sans"/>
          <w:lang w:val="en-GB"/>
        </w:rPr>
        <w:lastRenderedPageBreak/>
        <w:t xml:space="preserve">Activity </w:t>
      </w:r>
      <w:r>
        <w:rPr>
          <w:rFonts w:ascii="Open Sans" w:hAnsi="Open Sans" w:cs="Open Sans"/>
          <w:lang w:val="en-GB"/>
        </w:rPr>
        <w:t>1</w:t>
      </w:r>
      <w:r w:rsidR="00B8187E">
        <w:rPr>
          <w:rFonts w:ascii="Open Sans" w:hAnsi="Open Sans" w:cs="Open Sans"/>
          <w:lang w:val="en-GB"/>
        </w:rPr>
        <w:t>d</w:t>
      </w:r>
      <w:bookmarkEnd w:id="1"/>
    </w:p>
    <w:p w14:paraId="62079A32" w14:textId="488D0228" w:rsidR="0032052B" w:rsidRDefault="0032052B" w:rsidP="0032052B">
      <w:pPr>
        <w:rPr>
          <w:rFonts w:ascii="Open Sans" w:hAnsi="Open Sans" w:cs="Open Sans"/>
          <w:b/>
          <w:color w:val="2B579A"/>
          <w:lang w:val="en-GB"/>
        </w:rPr>
      </w:pPr>
      <w:r>
        <w:rPr>
          <w:rFonts w:ascii="Open Sans" w:hAnsi="Open Sans" w:cs="Open Sans"/>
          <w:b/>
          <w:color w:val="2B579A"/>
          <w:lang w:val="en-GB"/>
        </w:rPr>
        <w:t xml:space="preserve">Introduce </w:t>
      </w:r>
      <w:r w:rsidR="001A2F07">
        <w:rPr>
          <w:rFonts w:ascii="Open Sans" w:hAnsi="Open Sans" w:cs="Open Sans"/>
          <w:b/>
          <w:color w:val="2B579A"/>
          <w:lang w:val="en-GB"/>
        </w:rPr>
        <w:t xml:space="preserve">Financial Data – Other </w:t>
      </w:r>
    </w:p>
    <w:p w14:paraId="3E7F0ABE" w14:textId="191B2225" w:rsidR="00C17B39" w:rsidRDefault="00317356" w:rsidP="00C17B39">
      <w:pPr>
        <w:jc w:val="both"/>
        <w:rPr>
          <w:rFonts w:ascii="Open Sans" w:hAnsi="Open Sans" w:cs="Open Sans"/>
          <w:lang w:val="en-GB"/>
        </w:rPr>
      </w:pPr>
      <w:r w:rsidRPr="00317356">
        <w:rPr>
          <w:rFonts w:ascii="Open Sans" w:hAnsi="Open Sans" w:cs="Open Sans"/>
          <w:lang w:val="en-GB"/>
        </w:rPr>
        <w:t>FINPLAN offers two possibilities to manage the shortfall and surplus cash: short</w:t>
      </w:r>
      <w:r w:rsidR="001A2F07">
        <w:rPr>
          <w:rFonts w:ascii="Open Sans" w:hAnsi="Open Sans" w:cs="Open Sans"/>
          <w:lang w:val="en-GB"/>
        </w:rPr>
        <w:t xml:space="preserve"> </w:t>
      </w:r>
      <w:r w:rsidRPr="00317356">
        <w:rPr>
          <w:rFonts w:ascii="Open Sans" w:hAnsi="Open Sans" w:cs="Open Sans"/>
          <w:lang w:val="en-GB"/>
        </w:rPr>
        <w:t>term deposit</w:t>
      </w:r>
      <w:r w:rsidR="001A2F07">
        <w:rPr>
          <w:rFonts w:ascii="Open Sans" w:hAnsi="Open Sans" w:cs="Open Sans"/>
          <w:lang w:val="en-GB"/>
        </w:rPr>
        <w:t>s</w:t>
      </w:r>
      <w:r w:rsidRPr="00317356">
        <w:rPr>
          <w:rFonts w:ascii="Open Sans" w:hAnsi="Open Sans" w:cs="Open Sans"/>
          <w:lang w:val="en-GB"/>
        </w:rPr>
        <w:t xml:space="preserve"> and </w:t>
      </w:r>
      <w:r w:rsidR="00B75797">
        <w:rPr>
          <w:rFonts w:ascii="Open Sans" w:hAnsi="Open Sans" w:cs="Open Sans"/>
          <w:lang w:val="en-GB"/>
        </w:rPr>
        <w:t xml:space="preserve">a </w:t>
      </w:r>
      <w:r w:rsidRPr="00317356">
        <w:rPr>
          <w:rFonts w:ascii="Open Sans" w:hAnsi="Open Sans" w:cs="Open Sans"/>
          <w:lang w:val="en-GB"/>
        </w:rPr>
        <w:t>stand</w:t>
      </w:r>
      <w:r w:rsidR="001A2F07">
        <w:rPr>
          <w:rFonts w:ascii="Open Sans" w:hAnsi="Open Sans" w:cs="Open Sans"/>
          <w:lang w:val="en-GB"/>
        </w:rPr>
        <w:t>-</w:t>
      </w:r>
      <w:r w:rsidRPr="00317356">
        <w:rPr>
          <w:rFonts w:ascii="Open Sans" w:hAnsi="Open Sans" w:cs="Open Sans"/>
          <w:lang w:val="en-GB"/>
        </w:rPr>
        <w:t>by facility.</w:t>
      </w:r>
    </w:p>
    <w:p w14:paraId="1AD22ABD" w14:textId="7C8032AC" w:rsidR="001A2F07" w:rsidRPr="00C3785A" w:rsidRDefault="001A2F07" w:rsidP="001A2F07">
      <w:pPr>
        <w:jc w:val="both"/>
        <w:rPr>
          <w:rFonts w:ascii="Open Sans" w:hAnsi="Open Sans" w:cs="Open Sans"/>
          <w:lang w:val="en-GB"/>
        </w:rPr>
      </w:pPr>
      <w:r w:rsidRPr="00C3785A">
        <w:rPr>
          <w:rFonts w:ascii="Open Sans" w:hAnsi="Open Sans" w:cs="Open Sans"/>
          <w:lang w:val="en-GB"/>
        </w:rPr>
        <w:t xml:space="preserve">If the project has excess </w:t>
      </w:r>
      <w:r w:rsidR="00B75797">
        <w:rPr>
          <w:rFonts w:ascii="Open Sans" w:hAnsi="Open Sans" w:cs="Open Sans"/>
          <w:lang w:val="en-GB"/>
        </w:rPr>
        <w:t xml:space="preserve">cash </w:t>
      </w:r>
      <w:proofErr w:type="gramStart"/>
      <w:r w:rsidR="00B75797">
        <w:rPr>
          <w:rFonts w:ascii="Open Sans" w:hAnsi="Open Sans" w:cs="Open Sans"/>
          <w:lang w:val="en-GB"/>
        </w:rPr>
        <w:t>in a given year</w:t>
      </w:r>
      <w:proofErr w:type="gramEnd"/>
      <w:r w:rsidRPr="00C3785A">
        <w:rPr>
          <w:rFonts w:ascii="Open Sans" w:hAnsi="Open Sans" w:cs="Open Sans"/>
          <w:lang w:val="en-GB"/>
        </w:rPr>
        <w:t xml:space="preserve">, then the model </w:t>
      </w:r>
      <w:r w:rsidR="00C64FC3">
        <w:rPr>
          <w:rFonts w:ascii="Open Sans" w:hAnsi="Open Sans" w:cs="Open Sans"/>
          <w:lang w:val="en-GB"/>
        </w:rPr>
        <w:t>deposits</w:t>
      </w:r>
      <w:r w:rsidRPr="00C3785A">
        <w:rPr>
          <w:rFonts w:ascii="Open Sans" w:hAnsi="Open Sans" w:cs="Open Sans"/>
          <w:lang w:val="en-GB"/>
        </w:rPr>
        <w:t xml:space="preserve"> it in </w:t>
      </w:r>
      <w:r w:rsidR="00C64FC3">
        <w:rPr>
          <w:rFonts w:ascii="Open Sans" w:hAnsi="Open Sans" w:cs="Open Sans"/>
          <w:lang w:val="en-GB"/>
        </w:rPr>
        <w:t xml:space="preserve">the </w:t>
      </w:r>
      <w:r w:rsidR="00C64FC3" w:rsidRPr="00C3785A">
        <w:rPr>
          <w:rFonts w:ascii="Open Sans" w:hAnsi="Open Sans" w:cs="Open Sans"/>
          <w:lang w:val="en-GB"/>
        </w:rPr>
        <w:t>short-term</w:t>
      </w:r>
      <w:r w:rsidRPr="00C3785A">
        <w:rPr>
          <w:rFonts w:ascii="Open Sans" w:hAnsi="Open Sans" w:cs="Open Sans"/>
          <w:lang w:val="en-GB"/>
        </w:rPr>
        <w:t xml:space="preserve"> deposit. </w:t>
      </w:r>
      <w:r w:rsidR="00C64FC3">
        <w:rPr>
          <w:rFonts w:ascii="Open Sans" w:hAnsi="Open Sans" w:cs="Open Sans"/>
          <w:lang w:val="en-GB"/>
        </w:rPr>
        <w:t>A s</w:t>
      </w:r>
      <w:r w:rsidR="00C64FC3" w:rsidRPr="00C3785A">
        <w:rPr>
          <w:rFonts w:ascii="Open Sans" w:hAnsi="Open Sans" w:cs="Open Sans"/>
          <w:lang w:val="en-GB"/>
        </w:rPr>
        <w:t>hort-term</w:t>
      </w:r>
      <w:r w:rsidRPr="00C3785A">
        <w:rPr>
          <w:rFonts w:ascii="Open Sans" w:hAnsi="Open Sans" w:cs="Open Sans"/>
          <w:lang w:val="en-GB"/>
        </w:rPr>
        <w:t xml:space="preserve"> deposit offers a low interest rate</w:t>
      </w:r>
      <w:r w:rsidR="00C64FC3">
        <w:rPr>
          <w:rFonts w:ascii="Open Sans" w:hAnsi="Open Sans" w:cs="Open Sans"/>
          <w:lang w:val="en-GB"/>
        </w:rPr>
        <w:t>. T</w:t>
      </w:r>
      <w:r w:rsidRPr="00C3785A">
        <w:rPr>
          <w:rFonts w:ascii="Open Sans" w:hAnsi="Open Sans" w:cs="Open Sans"/>
          <w:lang w:val="en-GB"/>
        </w:rPr>
        <w:t xml:space="preserve">herefore, it </w:t>
      </w:r>
      <w:r w:rsidR="00C64FC3">
        <w:rPr>
          <w:rFonts w:ascii="Open Sans" w:hAnsi="Open Sans" w:cs="Open Sans"/>
          <w:lang w:val="en-GB"/>
        </w:rPr>
        <w:t>is an</w:t>
      </w:r>
      <w:r w:rsidRPr="00C3785A">
        <w:rPr>
          <w:rFonts w:ascii="Open Sans" w:hAnsi="Open Sans" w:cs="Open Sans"/>
          <w:lang w:val="en-GB"/>
        </w:rPr>
        <w:t xml:space="preserve"> inefficient use of cash.</w:t>
      </w:r>
      <w:r>
        <w:rPr>
          <w:rFonts w:ascii="Open Sans" w:hAnsi="Open Sans" w:cs="Open Sans"/>
          <w:lang w:val="en-GB"/>
        </w:rPr>
        <w:t xml:space="preserve"> U</w:t>
      </w:r>
      <w:r w:rsidRPr="00C3785A">
        <w:rPr>
          <w:rFonts w:ascii="Open Sans" w:hAnsi="Open Sans" w:cs="Open Sans"/>
          <w:lang w:val="en-GB"/>
        </w:rPr>
        <w:t xml:space="preserve">sers </w:t>
      </w:r>
      <w:r>
        <w:rPr>
          <w:rFonts w:ascii="Open Sans" w:hAnsi="Open Sans" w:cs="Open Sans"/>
          <w:lang w:val="en-GB"/>
        </w:rPr>
        <w:t xml:space="preserve">should </w:t>
      </w:r>
      <w:r w:rsidRPr="00C3785A">
        <w:rPr>
          <w:rFonts w:ascii="Open Sans" w:hAnsi="Open Sans" w:cs="Open Sans"/>
          <w:lang w:val="en-GB"/>
        </w:rPr>
        <w:t>always try to minimise the amount in short</w:t>
      </w:r>
      <w:r w:rsidR="00772713">
        <w:rPr>
          <w:rFonts w:ascii="Open Sans" w:hAnsi="Open Sans" w:cs="Open Sans"/>
          <w:lang w:val="en-GB"/>
        </w:rPr>
        <w:t>-</w:t>
      </w:r>
      <w:r w:rsidRPr="00C3785A">
        <w:rPr>
          <w:rFonts w:ascii="Open Sans" w:hAnsi="Open Sans" w:cs="Open Sans"/>
          <w:lang w:val="en-GB"/>
        </w:rPr>
        <w:t xml:space="preserve">term deposits by reducing the </w:t>
      </w:r>
      <w:r w:rsidR="00772713" w:rsidRPr="00C3785A">
        <w:rPr>
          <w:rFonts w:ascii="Open Sans" w:hAnsi="Open Sans" w:cs="Open Sans"/>
          <w:lang w:val="en-GB"/>
        </w:rPr>
        <w:t>available</w:t>
      </w:r>
      <w:r w:rsidRPr="00C3785A">
        <w:rPr>
          <w:rFonts w:ascii="Open Sans" w:hAnsi="Open Sans" w:cs="Open Sans"/>
          <w:lang w:val="en-GB"/>
        </w:rPr>
        <w:t xml:space="preserve"> of financial resources or increasing the </w:t>
      </w:r>
      <w:r w:rsidR="009050EF">
        <w:rPr>
          <w:rFonts w:ascii="Open Sans" w:hAnsi="Open Sans" w:cs="Open Sans"/>
          <w:lang w:val="en-GB"/>
        </w:rPr>
        <w:t xml:space="preserve">cash outflows, e.g., by </w:t>
      </w:r>
      <w:r w:rsidR="00E96BD0">
        <w:rPr>
          <w:rFonts w:ascii="Open Sans" w:hAnsi="Open Sans" w:cs="Open Sans"/>
          <w:lang w:val="en-GB"/>
        </w:rPr>
        <w:t xml:space="preserve">increasing dividends or </w:t>
      </w:r>
      <w:r w:rsidR="009050EF">
        <w:rPr>
          <w:rFonts w:ascii="Open Sans" w:hAnsi="Open Sans" w:cs="Open Sans"/>
          <w:lang w:val="en-GB"/>
        </w:rPr>
        <w:t>repaying equity.</w:t>
      </w:r>
      <w:r w:rsidRPr="00C3785A">
        <w:rPr>
          <w:rFonts w:ascii="Open Sans" w:hAnsi="Open Sans" w:cs="Open Sans"/>
          <w:lang w:val="en-GB"/>
        </w:rPr>
        <w:t xml:space="preserve"> </w:t>
      </w:r>
    </w:p>
    <w:p w14:paraId="693CCB72" w14:textId="5D24F57B" w:rsidR="00317356" w:rsidRDefault="001A2F07" w:rsidP="003364E8">
      <w:pPr>
        <w:jc w:val="both"/>
        <w:rPr>
          <w:rFonts w:ascii="Open Sans" w:hAnsi="Open Sans" w:cs="Open Sans"/>
          <w:lang w:val="en-GB"/>
        </w:rPr>
      </w:pPr>
      <w:r w:rsidRPr="00C3785A">
        <w:rPr>
          <w:rFonts w:ascii="Open Sans" w:hAnsi="Open Sans" w:cs="Open Sans"/>
          <w:lang w:val="en-GB"/>
        </w:rPr>
        <w:t xml:space="preserve">If the project has a shortfall of cash, then the model withdraws money from </w:t>
      </w:r>
      <w:r w:rsidR="00D66F60">
        <w:rPr>
          <w:rFonts w:ascii="Open Sans" w:hAnsi="Open Sans" w:cs="Open Sans"/>
          <w:lang w:val="en-GB"/>
        </w:rPr>
        <w:t xml:space="preserve">the </w:t>
      </w:r>
      <w:r w:rsidRPr="00C3785A">
        <w:rPr>
          <w:rFonts w:ascii="Open Sans" w:hAnsi="Open Sans" w:cs="Open Sans"/>
          <w:lang w:val="en-GB"/>
        </w:rPr>
        <w:t xml:space="preserve">stand-by facility to bridge the gap. </w:t>
      </w:r>
      <w:r w:rsidR="00D66F60">
        <w:rPr>
          <w:rFonts w:ascii="Open Sans" w:hAnsi="Open Sans" w:cs="Open Sans"/>
          <w:lang w:val="en-GB"/>
        </w:rPr>
        <w:t>A s</w:t>
      </w:r>
      <w:r w:rsidRPr="00C3785A">
        <w:rPr>
          <w:rFonts w:ascii="Open Sans" w:hAnsi="Open Sans" w:cs="Open Sans"/>
          <w:lang w:val="en-GB"/>
        </w:rPr>
        <w:t>tand</w:t>
      </w:r>
      <w:r w:rsidR="00963DEC">
        <w:rPr>
          <w:rFonts w:ascii="Open Sans" w:hAnsi="Open Sans" w:cs="Open Sans"/>
          <w:lang w:val="en-GB"/>
        </w:rPr>
        <w:t>-</w:t>
      </w:r>
      <w:r w:rsidRPr="00C3785A">
        <w:rPr>
          <w:rFonts w:ascii="Open Sans" w:hAnsi="Open Sans" w:cs="Open Sans"/>
          <w:lang w:val="en-GB"/>
        </w:rPr>
        <w:t>by facility has a high interest rate</w:t>
      </w:r>
      <w:r w:rsidR="00963DEC">
        <w:rPr>
          <w:rFonts w:ascii="Open Sans" w:hAnsi="Open Sans" w:cs="Open Sans"/>
          <w:lang w:val="en-GB"/>
        </w:rPr>
        <w:t xml:space="preserve"> and </w:t>
      </w:r>
      <w:r w:rsidRPr="00C3785A">
        <w:rPr>
          <w:rFonts w:ascii="Open Sans" w:hAnsi="Open Sans" w:cs="Open Sans"/>
          <w:lang w:val="en-GB"/>
        </w:rPr>
        <w:t>should be avoided whenever possible</w:t>
      </w:r>
      <w:r w:rsidR="00D66F60">
        <w:rPr>
          <w:rFonts w:ascii="Open Sans" w:hAnsi="Open Sans" w:cs="Open Sans"/>
          <w:lang w:val="en-GB"/>
        </w:rPr>
        <w:t>,</w:t>
      </w:r>
      <w:r w:rsidR="00963DEC">
        <w:rPr>
          <w:rFonts w:ascii="Open Sans" w:hAnsi="Open Sans" w:cs="Open Sans"/>
          <w:lang w:val="en-GB"/>
        </w:rPr>
        <w:t xml:space="preserve"> </w:t>
      </w:r>
      <w:r w:rsidR="00D66F60">
        <w:rPr>
          <w:rFonts w:ascii="Open Sans" w:hAnsi="Open Sans" w:cs="Open Sans"/>
          <w:lang w:val="en-GB"/>
        </w:rPr>
        <w:t>e.g.,</w:t>
      </w:r>
      <w:r w:rsidR="00963DEC">
        <w:rPr>
          <w:rFonts w:ascii="Open Sans" w:hAnsi="Open Sans" w:cs="Open Sans"/>
          <w:lang w:val="en-GB"/>
        </w:rPr>
        <w:t xml:space="preserve"> </w:t>
      </w:r>
      <w:r w:rsidR="00963DEC" w:rsidRPr="00C3785A">
        <w:rPr>
          <w:rFonts w:ascii="Open Sans" w:hAnsi="Open Sans" w:cs="Open Sans"/>
          <w:lang w:val="en-GB"/>
        </w:rPr>
        <w:t>during</w:t>
      </w:r>
      <w:r w:rsidRPr="00C3785A">
        <w:rPr>
          <w:rFonts w:ascii="Open Sans" w:hAnsi="Open Sans" w:cs="Open Sans"/>
          <w:lang w:val="en-GB"/>
        </w:rPr>
        <w:t xml:space="preserve"> construction by using alternative sources of finance which have lower cost</w:t>
      </w:r>
      <w:r w:rsidR="00D66F60">
        <w:rPr>
          <w:rFonts w:ascii="Open Sans" w:hAnsi="Open Sans" w:cs="Open Sans"/>
          <w:lang w:val="en-GB"/>
        </w:rPr>
        <w:t>s</w:t>
      </w:r>
      <w:r w:rsidRPr="00C3785A">
        <w:rPr>
          <w:rFonts w:ascii="Open Sans" w:hAnsi="Open Sans" w:cs="Open Sans"/>
          <w:lang w:val="en-GB"/>
        </w:rPr>
        <w:t xml:space="preserve"> </w:t>
      </w:r>
      <w:r w:rsidR="00963DEC">
        <w:rPr>
          <w:rFonts w:ascii="Open Sans" w:hAnsi="Open Sans" w:cs="Open Sans"/>
          <w:lang w:val="en-GB"/>
        </w:rPr>
        <w:t>such as</w:t>
      </w:r>
      <w:r w:rsidRPr="00C3785A">
        <w:rPr>
          <w:rFonts w:ascii="Open Sans" w:hAnsi="Open Sans" w:cs="Open Sans"/>
          <w:lang w:val="en-GB"/>
        </w:rPr>
        <w:t xml:space="preserve"> loan</w:t>
      </w:r>
      <w:r w:rsidR="00D66F60">
        <w:rPr>
          <w:rFonts w:ascii="Open Sans" w:hAnsi="Open Sans" w:cs="Open Sans"/>
          <w:lang w:val="en-GB"/>
        </w:rPr>
        <w:t>s</w:t>
      </w:r>
      <w:r w:rsidRPr="00C3785A">
        <w:rPr>
          <w:rFonts w:ascii="Open Sans" w:hAnsi="Open Sans" w:cs="Open Sans"/>
          <w:lang w:val="en-GB"/>
        </w:rPr>
        <w:t>, bond</w:t>
      </w:r>
      <w:r w:rsidR="00D66F60">
        <w:rPr>
          <w:rFonts w:ascii="Open Sans" w:hAnsi="Open Sans" w:cs="Open Sans"/>
          <w:lang w:val="en-GB"/>
        </w:rPr>
        <w:t>s</w:t>
      </w:r>
      <w:r w:rsidRPr="00C3785A">
        <w:rPr>
          <w:rFonts w:ascii="Open Sans" w:hAnsi="Open Sans" w:cs="Open Sans"/>
          <w:lang w:val="en-GB"/>
        </w:rPr>
        <w:t xml:space="preserve"> or equity.</w:t>
      </w:r>
    </w:p>
    <w:p w14:paraId="7BB717F1" w14:textId="41F40A7A" w:rsidR="00963DEC" w:rsidRDefault="00963DEC" w:rsidP="00C3785A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We will now </w:t>
      </w:r>
      <w:r w:rsidR="00C3785A" w:rsidRPr="00C3785A">
        <w:rPr>
          <w:rFonts w:ascii="Open Sans" w:hAnsi="Open Sans" w:cs="Open Sans"/>
          <w:lang w:val="en-GB"/>
        </w:rPr>
        <w:t xml:space="preserve">provide data related to </w:t>
      </w:r>
      <w:r w:rsidR="00D66F60">
        <w:rPr>
          <w:rFonts w:ascii="Open Sans" w:hAnsi="Open Sans" w:cs="Open Sans"/>
          <w:lang w:val="en-GB"/>
        </w:rPr>
        <w:t xml:space="preserve">the </w:t>
      </w:r>
      <w:proofErr w:type="gramStart"/>
      <w:r w:rsidR="00C3785A" w:rsidRPr="00C3785A">
        <w:rPr>
          <w:rFonts w:ascii="Open Sans" w:hAnsi="Open Sans" w:cs="Open Sans"/>
          <w:lang w:val="en-GB"/>
        </w:rPr>
        <w:t>short term</w:t>
      </w:r>
      <w:proofErr w:type="gramEnd"/>
      <w:r w:rsidR="00C3785A" w:rsidRPr="00C3785A">
        <w:rPr>
          <w:rFonts w:ascii="Open Sans" w:hAnsi="Open Sans" w:cs="Open Sans"/>
          <w:lang w:val="en-GB"/>
        </w:rPr>
        <w:t xml:space="preserve"> deposit and stand-by facility. </w:t>
      </w:r>
    </w:p>
    <w:p w14:paraId="048827E0" w14:textId="77777777" w:rsidR="00963DEC" w:rsidRPr="00963DEC" w:rsidRDefault="00963DEC" w:rsidP="00C3785A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963DEC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50AEE4F5" w14:textId="32752759" w:rsidR="00963DEC" w:rsidRDefault="00963DEC" w:rsidP="00963DEC">
      <w:pPr>
        <w:pStyle w:val="ListParagraph"/>
        <w:numPr>
          <w:ilvl w:val="0"/>
          <w:numId w:val="27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Click on “</w:t>
      </w:r>
      <w:r w:rsidRPr="00963DEC">
        <w:rPr>
          <w:rFonts w:ascii="Open Sans" w:hAnsi="Open Sans" w:cs="Open Sans"/>
          <w:color w:val="1F497D" w:themeColor="text2"/>
          <w:lang w:val="en-GB"/>
        </w:rPr>
        <w:t>Other</w:t>
      </w:r>
      <w:r w:rsidR="000A351A">
        <w:rPr>
          <w:rFonts w:ascii="Open Sans" w:hAnsi="Open Sans" w:cs="Open Sans"/>
          <w:color w:val="1F497D" w:themeColor="text2"/>
          <w:lang w:val="en-GB"/>
        </w:rPr>
        <w:t xml:space="preserve"> financial</w:t>
      </w:r>
      <w:r w:rsidRPr="00963DEC">
        <w:rPr>
          <w:rFonts w:ascii="Open Sans" w:hAnsi="Open Sans" w:cs="Open Sans"/>
          <w:color w:val="1F497D" w:themeColor="text2"/>
          <w:lang w:val="en-GB"/>
        </w:rPr>
        <w:t xml:space="preserve"> </w:t>
      </w:r>
      <w:r w:rsidR="000A351A">
        <w:rPr>
          <w:rFonts w:ascii="Open Sans" w:hAnsi="Open Sans" w:cs="Open Sans"/>
          <w:color w:val="1F497D" w:themeColor="text2"/>
          <w:lang w:val="en-GB"/>
        </w:rPr>
        <w:t>d</w:t>
      </w:r>
      <w:r w:rsidRPr="00963DEC">
        <w:rPr>
          <w:rFonts w:ascii="Open Sans" w:hAnsi="Open Sans" w:cs="Open Sans"/>
          <w:color w:val="1F497D" w:themeColor="text2"/>
          <w:lang w:val="en-GB"/>
        </w:rPr>
        <w:t>ata</w:t>
      </w:r>
      <w:r>
        <w:rPr>
          <w:rFonts w:ascii="Open Sans" w:hAnsi="Open Sans" w:cs="Open Sans"/>
          <w:lang w:val="en-GB"/>
        </w:rPr>
        <w:t>”</w:t>
      </w:r>
      <w:r w:rsidR="000A351A">
        <w:rPr>
          <w:rFonts w:ascii="Open Sans" w:hAnsi="Open Sans" w:cs="Open Sans"/>
          <w:lang w:val="en-GB"/>
        </w:rPr>
        <w:t xml:space="preserve"> in the top bar. </w:t>
      </w:r>
    </w:p>
    <w:p w14:paraId="53735BFF" w14:textId="5531F106" w:rsidR="000A351A" w:rsidRDefault="000A351A" w:rsidP="00963DEC">
      <w:pPr>
        <w:pStyle w:val="ListParagraph"/>
        <w:numPr>
          <w:ilvl w:val="0"/>
          <w:numId w:val="27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Here, we can see 3 separate boxes: “Other financial data”, “Shareholder’s return data”, and “Terms of project finance loan”. We will first look at the “</w:t>
      </w:r>
      <w:r w:rsidRPr="00A62661">
        <w:rPr>
          <w:rFonts w:ascii="Open Sans" w:hAnsi="Open Sans" w:cs="Open Sans"/>
          <w:color w:val="1F497D" w:themeColor="text2"/>
          <w:lang w:val="en-GB"/>
        </w:rPr>
        <w:t>Other financial data</w:t>
      </w:r>
      <w:r>
        <w:rPr>
          <w:rFonts w:ascii="Open Sans" w:hAnsi="Open Sans" w:cs="Open Sans"/>
          <w:lang w:val="en-GB"/>
        </w:rPr>
        <w:t>” box.</w:t>
      </w:r>
    </w:p>
    <w:p w14:paraId="74D8DE5C" w14:textId="25590E82" w:rsidR="000A351A" w:rsidRPr="000A351A" w:rsidRDefault="001B0192" w:rsidP="000A351A">
      <w:pPr>
        <w:jc w:val="both"/>
        <w:rPr>
          <w:rFonts w:ascii="Open Sans" w:hAnsi="Open Sans" w:cs="Open Sans"/>
          <w:lang w:val="en-GB"/>
        </w:rPr>
      </w:pPr>
      <w:r w:rsidRPr="001B0192">
        <w:rPr>
          <w:rFonts w:ascii="Open Sans" w:hAnsi="Open Sans" w:cs="Open Sans"/>
          <w:noProof/>
          <w:lang w:val="en-GB"/>
        </w:rPr>
        <w:drawing>
          <wp:anchor distT="0" distB="0" distL="114300" distR="114300" simplePos="0" relativeHeight="251712512" behindDoc="0" locked="0" layoutInCell="1" allowOverlap="1" wp14:anchorId="7595480A" wp14:editId="1F4B7D51">
            <wp:simplePos x="0" y="0"/>
            <wp:positionH relativeFrom="column">
              <wp:posOffset>1311400</wp:posOffset>
            </wp:positionH>
            <wp:positionV relativeFrom="paragraph">
              <wp:posOffset>1956435</wp:posOffset>
            </wp:positionV>
            <wp:extent cx="1003300" cy="127000"/>
            <wp:effectExtent l="0" t="0" r="0" b="0"/>
            <wp:wrapNone/>
            <wp:docPr id="882331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33110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324723" wp14:editId="7F4944BB">
                <wp:simplePos x="0" y="0"/>
                <wp:positionH relativeFrom="column">
                  <wp:posOffset>3185411</wp:posOffset>
                </wp:positionH>
                <wp:positionV relativeFrom="paragraph">
                  <wp:posOffset>1364355</wp:posOffset>
                </wp:positionV>
                <wp:extent cx="194570" cy="112395"/>
                <wp:effectExtent l="0" t="0" r="0" b="1905"/>
                <wp:wrapNone/>
                <wp:docPr id="20931443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0" cy="112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2AEEA3" id="Rectangle 1" o:spid="_x0000_s1026" style="position:absolute;margin-left:250.8pt;margin-top:107.45pt;width:15.3pt;height:8.8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001435" wp14:editId="468DFCE3">
                <wp:simplePos x="0" y="0"/>
                <wp:positionH relativeFrom="column">
                  <wp:posOffset>3187700</wp:posOffset>
                </wp:positionH>
                <wp:positionV relativeFrom="paragraph">
                  <wp:posOffset>1733706</wp:posOffset>
                </wp:positionV>
                <wp:extent cx="172387" cy="112426"/>
                <wp:effectExtent l="0" t="0" r="5715" b="1905"/>
                <wp:wrapNone/>
                <wp:docPr id="645486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87" cy="1124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7DD43" id="Rectangle 1" o:spid="_x0000_s1026" style="position:absolute;margin-left:251pt;margin-top:136.5pt;width:13.55pt;height:8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EA64C9" wp14:editId="5D19012A">
                <wp:simplePos x="0" y="0"/>
                <wp:positionH relativeFrom="column">
                  <wp:posOffset>166964</wp:posOffset>
                </wp:positionH>
                <wp:positionV relativeFrom="paragraph">
                  <wp:posOffset>2093272</wp:posOffset>
                </wp:positionV>
                <wp:extent cx="172387" cy="112426"/>
                <wp:effectExtent l="0" t="0" r="5715" b="1905"/>
                <wp:wrapNone/>
                <wp:docPr id="9189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87" cy="1124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60D02" id="Rectangle 1" o:spid="_x0000_s1026" style="position:absolute;margin-left:13.15pt;margin-top:164.8pt;width:13.55pt;height:8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47A2AF" wp14:editId="41C6D480">
                <wp:simplePos x="0" y="0"/>
                <wp:positionH relativeFrom="column">
                  <wp:posOffset>167088</wp:posOffset>
                </wp:positionH>
                <wp:positionV relativeFrom="paragraph">
                  <wp:posOffset>1728991</wp:posOffset>
                </wp:positionV>
                <wp:extent cx="172387" cy="112426"/>
                <wp:effectExtent l="0" t="0" r="5715" b="1905"/>
                <wp:wrapNone/>
                <wp:docPr id="19634016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87" cy="1124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04FB4" id="Rectangle 1" o:spid="_x0000_s1026" style="position:absolute;margin-left:13.15pt;margin-top:136.15pt;width:13.55pt;height:8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DD0661" wp14:editId="338AA001">
                <wp:simplePos x="0" y="0"/>
                <wp:positionH relativeFrom="column">
                  <wp:posOffset>164892</wp:posOffset>
                </wp:positionH>
                <wp:positionV relativeFrom="paragraph">
                  <wp:posOffset>1364355</wp:posOffset>
                </wp:positionV>
                <wp:extent cx="172387" cy="112426"/>
                <wp:effectExtent l="0" t="0" r="5715" b="1905"/>
                <wp:wrapNone/>
                <wp:docPr id="1614057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87" cy="1124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DC938" id="Rectangle 1" o:spid="_x0000_s1026" style="position:absolute;margin-left:13pt;margin-top:107.45pt;width:13.55pt;height:8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C2037D" wp14:editId="23F718D4">
                <wp:simplePos x="0" y="0"/>
                <wp:positionH relativeFrom="margin">
                  <wp:posOffset>74951</wp:posOffset>
                </wp:positionH>
                <wp:positionV relativeFrom="paragraph">
                  <wp:posOffset>802848</wp:posOffset>
                </wp:positionV>
                <wp:extent cx="2828165" cy="1626798"/>
                <wp:effectExtent l="63500" t="38100" r="67945" b="755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165" cy="16267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D7119" id="Rectangle 21" o:spid="_x0000_s1026" style="position:absolute;margin-left:5.9pt;margin-top:63.2pt;width:222.7pt;height:128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CF6A85" wp14:editId="519B6ACE">
                <wp:simplePos x="0" y="0"/>
                <wp:positionH relativeFrom="margin">
                  <wp:posOffset>1969135</wp:posOffset>
                </wp:positionH>
                <wp:positionV relativeFrom="paragraph">
                  <wp:posOffset>153160</wp:posOffset>
                </wp:positionV>
                <wp:extent cx="934887" cy="203440"/>
                <wp:effectExtent l="63500" t="38100" r="68580" b="762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887" cy="2034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EFCB7" id="Rectangle 17" o:spid="_x0000_s1026" style="position:absolute;margin-left:155.05pt;margin-top:12.05pt;width:73.6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1B0192">
        <w:rPr>
          <w:rFonts w:ascii="Open Sans" w:hAnsi="Open Sans" w:cs="Open Sans"/>
          <w:noProof/>
        </w:rPr>
        <w:drawing>
          <wp:inline distT="0" distB="0" distL="0" distR="0" wp14:anchorId="2EB20A00" wp14:editId="5D840645">
            <wp:extent cx="5966159" cy="2908092"/>
            <wp:effectExtent l="0" t="0" r="3175" b="635"/>
            <wp:docPr id="591886566" name="Picture 591886566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3F47EF7-46EC-72D9-29BB-BF18AFB31E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86566" name="Picture 591886566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3F47EF7-46EC-72D9-29BB-BF18AFB31E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t="11706"/>
                    <a:stretch/>
                  </pic:blipFill>
                  <pic:spPr bwMode="auto">
                    <a:xfrm>
                      <a:off x="0" y="0"/>
                      <a:ext cx="5972366" cy="291111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C2F5F" w14:textId="378031CB" w:rsidR="00C17B39" w:rsidRDefault="00963DEC" w:rsidP="00963DEC">
      <w:pPr>
        <w:pStyle w:val="ListParagraph"/>
        <w:numPr>
          <w:ilvl w:val="0"/>
          <w:numId w:val="27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lastRenderedPageBreak/>
        <w:t xml:space="preserve">The first </w:t>
      </w:r>
      <w:r w:rsidR="0039340A">
        <w:rPr>
          <w:rFonts w:ascii="Open Sans" w:hAnsi="Open Sans" w:cs="Open Sans"/>
          <w:lang w:val="en-GB"/>
        </w:rPr>
        <w:t>entry</w:t>
      </w:r>
      <w:r w:rsidR="000A351A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is</w:t>
      </w:r>
      <w:r w:rsidR="00C3785A" w:rsidRPr="00963DEC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“S</w:t>
      </w:r>
      <w:r w:rsidR="00C3785A" w:rsidRPr="00963DEC">
        <w:rPr>
          <w:rFonts w:ascii="Open Sans" w:hAnsi="Open Sans" w:cs="Open Sans"/>
          <w:lang w:val="en-GB"/>
        </w:rPr>
        <w:t xml:space="preserve">pread for </w:t>
      </w:r>
      <w:r w:rsidR="000A351A">
        <w:rPr>
          <w:rFonts w:ascii="Open Sans" w:hAnsi="Open Sans" w:cs="Open Sans"/>
          <w:lang w:val="en-GB"/>
        </w:rPr>
        <w:t>s</w:t>
      </w:r>
      <w:r w:rsidR="00C3785A" w:rsidRPr="00963DEC">
        <w:rPr>
          <w:rFonts w:ascii="Open Sans" w:hAnsi="Open Sans" w:cs="Open Sans"/>
          <w:lang w:val="en-GB"/>
        </w:rPr>
        <w:t xml:space="preserve">hort </w:t>
      </w:r>
      <w:r w:rsidR="000A351A">
        <w:rPr>
          <w:rFonts w:ascii="Open Sans" w:hAnsi="Open Sans" w:cs="Open Sans"/>
          <w:lang w:val="en-GB"/>
        </w:rPr>
        <w:t>t</w:t>
      </w:r>
      <w:r w:rsidR="00C3785A" w:rsidRPr="00963DEC">
        <w:rPr>
          <w:rFonts w:ascii="Open Sans" w:hAnsi="Open Sans" w:cs="Open Sans"/>
          <w:lang w:val="en-GB"/>
        </w:rPr>
        <w:t xml:space="preserve">erm </w:t>
      </w:r>
      <w:r w:rsidR="000A351A">
        <w:rPr>
          <w:rFonts w:ascii="Open Sans" w:hAnsi="Open Sans" w:cs="Open Sans"/>
          <w:lang w:val="en-GB"/>
        </w:rPr>
        <w:t>d</w:t>
      </w:r>
      <w:r w:rsidR="00C3785A" w:rsidRPr="00963DEC">
        <w:rPr>
          <w:rFonts w:ascii="Open Sans" w:hAnsi="Open Sans" w:cs="Open Sans"/>
          <w:lang w:val="en-GB"/>
        </w:rPr>
        <w:t>eposit</w:t>
      </w:r>
      <w:r>
        <w:rPr>
          <w:rFonts w:ascii="Open Sans" w:hAnsi="Open Sans" w:cs="Open Sans"/>
          <w:lang w:val="en-GB"/>
        </w:rPr>
        <w:t>s</w:t>
      </w:r>
      <w:r w:rsidR="00C3785A" w:rsidRPr="00963DEC">
        <w:rPr>
          <w:rFonts w:ascii="Open Sans" w:hAnsi="Open Sans" w:cs="Open Sans"/>
          <w:lang w:val="en-GB"/>
        </w:rPr>
        <w:t xml:space="preserve"> </w:t>
      </w:r>
      <w:r w:rsidR="000A351A">
        <w:rPr>
          <w:rFonts w:ascii="Open Sans" w:hAnsi="Open Sans" w:cs="Open Sans"/>
          <w:lang w:val="en-GB"/>
        </w:rPr>
        <w:t>a</w:t>
      </w:r>
      <w:r w:rsidR="00C3785A" w:rsidRPr="00963DEC">
        <w:rPr>
          <w:rFonts w:ascii="Open Sans" w:hAnsi="Open Sans" w:cs="Open Sans"/>
          <w:lang w:val="en-GB"/>
        </w:rPr>
        <w:t xml:space="preserve">bove </w:t>
      </w:r>
      <w:r w:rsidR="000A351A">
        <w:rPr>
          <w:rFonts w:ascii="Open Sans" w:hAnsi="Open Sans" w:cs="Open Sans"/>
          <w:lang w:val="en-GB"/>
        </w:rPr>
        <w:t>l</w:t>
      </w:r>
      <w:r>
        <w:rPr>
          <w:rFonts w:ascii="Open Sans" w:hAnsi="Open Sans" w:cs="Open Sans"/>
          <w:lang w:val="en-GB"/>
        </w:rPr>
        <w:t xml:space="preserve">ocal </w:t>
      </w:r>
      <w:r w:rsidR="000A351A">
        <w:rPr>
          <w:rFonts w:ascii="Open Sans" w:hAnsi="Open Sans" w:cs="Open Sans"/>
          <w:lang w:val="en-GB"/>
        </w:rPr>
        <w:t>i</w:t>
      </w:r>
      <w:r w:rsidR="00C3785A" w:rsidRPr="00963DEC">
        <w:rPr>
          <w:rFonts w:ascii="Open Sans" w:hAnsi="Open Sans" w:cs="Open Sans"/>
          <w:lang w:val="en-GB"/>
        </w:rPr>
        <w:t>nflation</w:t>
      </w:r>
      <w:r>
        <w:rPr>
          <w:rFonts w:ascii="Open Sans" w:hAnsi="Open Sans" w:cs="Open Sans"/>
          <w:lang w:val="en-GB"/>
        </w:rPr>
        <w:t>”</w:t>
      </w:r>
      <w:r w:rsidR="00C3785A" w:rsidRPr="00963DEC">
        <w:rPr>
          <w:rFonts w:ascii="Open Sans" w:hAnsi="Open Sans" w:cs="Open Sans"/>
          <w:lang w:val="en-GB"/>
        </w:rPr>
        <w:t xml:space="preserve">. Since </w:t>
      </w:r>
      <w:r w:rsidR="0039340A">
        <w:rPr>
          <w:rFonts w:ascii="Open Sans" w:hAnsi="Open Sans" w:cs="Open Sans"/>
          <w:lang w:val="en-GB"/>
        </w:rPr>
        <w:t xml:space="preserve">a </w:t>
      </w:r>
      <w:r w:rsidR="00C3785A" w:rsidRPr="00963DEC">
        <w:rPr>
          <w:rFonts w:ascii="Open Sans" w:hAnsi="Open Sans" w:cs="Open Sans"/>
          <w:lang w:val="en-GB"/>
        </w:rPr>
        <w:t>short</w:t>
      </w:r>
      <w:r w:rsidR="0039340A">
        <w:rPr>
          <w:rFonts w:ascii="Open Sans" w:hAnsi="Open Sans" w:cs="Open Sans"/>
          <w:lang w:val="en-GB"/>
        </w:rPr>
        <w:t>-</w:t>
      </w:r>
      <w:r w:rsidR="00C3785A" w:rsidRPr="00963DEC">
        <w:rPr>
          <w:rFonts w:ascii="Open Sans" w:hAnsi="Open Sans" w:cs="Open Sans"/>
          <w:lang w:val="en-GB"/>
        </w:rPr>
        <w:t xml:space="preserve">term deposit provides </w:t>
      </w:r>
      <w:r w:rsidR="0039340A">
        <w:rPr>
          <w:rFonts w:ascii="Open Sans" w:hAnsi="Open Sans" w:cs="Open Sans"/>
          <w:lang w:val="en-GB"/>
        </w:rPr>
        <w:t xml:space="preserve">a </w:t>
      </w:r>
      <w:r w:rsidR="00C3785A" w:rsidRPr="00963DEC">
        <w:rPr>
          <w:rFonts w:ascii="Open Sans" w:hAnsi="Open Sans" w:cs="Open Sans"/>
          <w:lang w:val="en-GB"/>
        </w:rPr>
        <w:t xml:space="preserve">very </w:t>
      </w:r>
      <w:r>
        <w:rPr>
          <w:rFonts w:ascii="Open Sans" w:hAnsi="Open Sans" w:cs="Open Sans"/>
          <w:lang w:val="en-GB"/>
        </w:rPr>
        <w:t>small</w:t>
      </w:r>
      <w:r w:rsidR="00C3785A" w:rsidRPr="00963DEC">
        <w:rPr>
          <w:rFonts w:ascii="Open Sans" w:hAnsi="Open Sans" w:cs="Open Sans"/>
          <w:lang w:val="en-GB"/>
        </w:rPr>
        <w:t xml:space="preserve"> interest, we </w:t>
      </w:r>
      <w:r>
        <w:rPr>
          <w:rFonts w:ascii="Open Sans" w:hAnsi="Open Sans" w:cs="Open Sans"/>
          <w:lang w:val="en-GB"/>
        </w:rPr>
        <w:t xml:space="preserve">will </w:t>
      </w:r>
      <w:r w:rsidR="0039340A">
        <w:rPr>
          <w:rFonts w:ascii="Open Sans" w:hAnsi="Open Sans" w:cs="Open Sans"/>
          <w:lang w:val="en-GB"/>
        </w:rPr>
        <w:t>enter</w:t>
      </w:r>
      <w:r w:rsidR="00C3785A" w:rsidRPr="00963DEC">
        <w:rPr>
          <w:rFonts w:ascii="Open Sans" w:hAnsi="Open Sans" w:cs="Open Sans"/>
          <w:lang w:val="en-GB"/>
        </w:rPr>
        <w:t xml:space="preserve"> </w:t>
      </w:r>
      <w:r w:rsidRPr="00963DEC">
        <w:rPr>
          <w:rFonts w:ascii="Open Sans" w:hAnsi="Open Sans" w:cs="Open Sans"/>
          <w:color w:val="1F497D" w:themeColor="text2"/>
          <w:lang w:val="en-GB"/>
        </w:rPr>
        <w:t>-</w:t>
      </w:r>
      <w:r w:rsidR="00C3785A" w:rsidRPr="00963DEC">
        <w:rPr>
          <w:rFonts w:ascii="Open Sans" w:hAnsi="Open Sans" w:cs="Open Sans"/>
          <w:color w:val="1F497D" w:themeColor="text2"/>
          <w:lang w:val="en-GB"/>
        </w:rPr>
        <w:t>1</w:t>
      </w:r>
      <w:r>
        <w:rPr>
          <w:rFonts w:ascii="Open Sans" w:hAnsi="Open Sans" w:cs="Open Sans"/>
          <w:lang w:val="en-GB"/>
        </w:rPr>
        <w:t>.</w:t>
      </w:r>
      <w:r w:rsidR="00C3785A" w:rsidRPr="00963DEC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This</w:t>
      </w:r>
      <w:r w:rsidR="00C3785A" w:rsidRPr="00963DEC">
        <w:rPr>
          <w:rFonts w:ascii="Open Sans" w:hAnsi="Open Sans" w:cs="Open Sans"/>
          <w:lang w:val="en-GB"/>
        </w:rPr>
        <w:t xml:space="preserve"> means the interest rate on a short-term deposit is 1</w:t>
      </w:r>
      <w:r>
        <w:rPr>
          <w:rFonts w:ascii="Open Sans" w:hAnsi="Open Sans" w:cs="Open Sans"/>
          <w:lang w:val="en-GB"/>
        </w:rPr>
        <w:t xml:space="preserve"> percentage </w:t>
      </w:r>
      <w:r w:rsidR="00C3785A" w:rsidRPr="00963DEC">
        <w:rPr>
          <w:rFonts w:ascii="Open Sans" w:hAnsi="Open Sans" w:cs="Open Sans"/>
          <w:lang w:val="en-GB"/>
        </w:rPr>
        <w:t>point lower than the inflation rate.</w:t>
      </w:r>
    </w:p>
    <w:p w14:paraId="442D60C5" w14:textId="494D7F2E" w:rsidR="00963DEC" w:rsidRPr="00963DEC" w:rsidRDefault="00963DEC" w:rsidP="00963DEC">
      <w:pPr>
        <w:pStyle w:val="ListParagraph"/>
        <w:numPr>
          <w:ilvl w:val="0"/>
          <w:numId w:val="27"/>
        </w:numPr>
        <w:jc w:val="both"/>
        <w:rPr>
          <w:rFonts w:ascii="Open Sans" w:hAnsi="Open Sans" w:cs="Open Sans"/>
          <w:lang w:val="en-GB"/>
        </w:rPr>
      </w:pPr>
      <w:r w:rsidRPr="00963DEC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“S</w:t>
      </w:r>
      <w:r w:rsidRPr="00963DEC">
        <w:rPr>
          <w:rFonts w:ascii="Open Sans" w:hAnsi="Open Sans" w:cs="Open Sans"/>
          <w:lang w:val="en-GB"/>
        </w:rPr>
        <w:t xml:space="preserve">pread for </w:t>
      </w:r>
      <w:r w:rsidR="000A351A">
        <w:rPr>
          <w:rFonts w:ascii="Open Sans" w:hAnsi="Open Sans" w:cs="Open Sans"/>
          <w:lang w:val="en-GB"/>
        </w:rPr>
        <w:t>s</w:t>
      </w:r>
      <w:r w:rsidRPr="00963DEC">
        <w:rPr>
          <w:rFonts w:ascii="Open Sans" w:hAnsi="Open Sans" w:cs="Open Sans"/>
          <w:lang w:val="en-GB"/>
        </w:rPr>
        <w:t xml:space="preserve">tand-by </w:t>
      </w:r>
      <w:r w:rsidR="000A351A">
        <w:rPr>
          <w:rFonts w:ascii="Open Sans" w:hAnsi="Open Sans" w:cs="Open Sans"/>
          <w:lang w:val="en-GB"/>
        </w:rPr>
        <w:t>f</w:t>
      </w:r>
      <w:r w:rsidRPr="00963DEC">
        <w:rPr>
          <w:rFonts w:ascii="Open Sans" w:hAnsi="Open Sans" w:cs="Open Sans"/>
          <w:lang w:val="en-GB"/>
        </w:rPr>
        <w:t xml:space="preserve">acility </w:t>
      </w:r>
      <w:r w:rsidR="000A351A">
        <w:rPr>
          <w:rFonts w:ascii="Open Sans" w:hAnsi="Open Sans" w:cs="Open Sans"/>
          <w:lang w:val="en-GB"/>
        </w:rPr>
        <w:t>a</w:t>
      </w:r>
      <w:r w:rsidRPr="00963DEC">
        <w:rPr>
          <w:rFonts w:ascii="Open Sans" w:hAnsi="Open Sans" w:cs="Open Sans"/>
          <w:lang w:val="en-GB"/>
        </w:rPr>
        <w:t>bove</w:t>
      </w:r>
      <w:r>
        <w:rPr>
          <w:rFonts w:ascii="Open Sans" w:hAnsi="Open Sans" w:cs="Open Sans"/>
          <w:lang w:val="en-GB"/>
        </w:rPr>
        <w:t xml:space="preserve"> </w:t>
      </w:r>
      <w:r w:rsidR="000A351A">
        <w:rPr>
          <w:rFonts w:ascii="Open Sans" w:hAnsi="Open Sans" w:cs="Open Sans"/>
          <w:lang w:val="en-GB"/>
        </w:rPr>
        <w:t>l</w:t>
      </w:r>
      <w:r>
        <w:rPr>
          <w:rFonts w:ascii="Open Sans" w:hAnsi="Open Sans" w:cs="Open Sans"/>
          <w:lang w:val="en-GB"/>
        </w:rPr>
        <w:t>ocal</w:t>
      </w:r>
      <w:r w:rsidRPr="00963DEC">
        <w:rPr>
          <w:rFonts w:ascii="Open Sans" w:hAnsi="Open Sans" w:cs="Open Sans"/>
          <w:lang w:val="en-GB"/>
        </w:rPr>
        <w:t xml:space="preserve"> </w:t>
      </w:r>
      <w:r w:rsidR="000A351A">
        <w:rPr>
          <w:rFonts w:ascii="Open Sans" w:hAnsi="Open Sans" w:cs="Open Sans"/>
          <w:lang w:val="en-GB"/>
        </w:rPr>
        <w:t>i</w:t>
      </w:r>
      <w:r w:rsidRPr="00963DEC">
        <w:rPr>
          <w:rFonts w:ascii="Open Sans" w:hAnsi="Open Sans" w:cs="Open Sans"/>
          <w:lang w:val="en-GB"/>
        </w:rPr>
        <w:t>nflation</w:t>
      </w:r>
      <w:r>
        <w:rPr>
          <w:rFonts w:ascii="Open Sans" w:hAnsi="Open Sans" w:cs="Open Sans"/>
          <w:lang w:val="en-GB"/>
        </w:rPr>
        <w:t>”</w:t>
      </w:r>
      <w:r w:rsidR="00974778">
        <w:rPr>
          <w:rFonts w:ascii="Open Sans" w:hAnsi="Open Sans" w:cs="Open Sans"/>
          <w:lang w:val="en-GB"/>
        </w:rPr>
        <w:t>:</w:t>
      </w:r>
      <w:r w:rsidRPr="00963DEC">
        <w:rPr>
          <w:rFonts w:ascii="Open Sans" w:hAnsi="Open Sans" w:cs="Open Sans"/>
          <w:lang w:val="en-GB"/>
        </w:rPr>
        <w:t xml:space="preserve"> Since </w:t>
      </w:r>
      <w:r w:rsidR="00974778">
        <w:rPr>
          <w:rFonts w:ascii="Open Sans" w:hAnsi="Open Sans" w:cs="Open Sans"/>
          <w:lang w:val="en-GB"/>
        </w:rPr>
        <w:t xml:space="preserve">the </w:t>
      </w:r>
      <w:r w:rsidRPr="00963DEC">
        <w:rPr>
          <w:rFonts w:ascii="Open Sans" w:hAnsi="Open Sans" w:cs="Open Sans"/>
          <w:lang w:val="en-GB"/>
        </w:rPr>
        <w:t xml:space="preserve">interest rate for the loan from a stand-by facility is high, we </w:t>
      </w:r>
      <w:r>
        <w:rPr>
          <w:rFonts w:ascii="Open Sans" w:hAnsi="Open Sans" w:cs="Open Sans"/>
          <w:lang w:val="en-GB"/>
        </w:rPr>
        <w:t>will</w:t>
      </w:r>
      <w:r w:rsidRPr="00963DEC">
        <w:rPr>
          <w:rFonts w:ascii="Open Sans" w:hAnsi="Open Sans" w:cs="Open Sans"/>
          <w:lang w:val="en-GB"/>
        </w:rPr>
        <w:t xml:space="preserve"> </w:t>
      </w:r>
      <w:r w:rsidR="00FE2732" w:rsidRPr="00963DEC">
        <w:rPr>
          <w:rFonts w:ascii="Open Sans" w:hAnsi="Open Sans" w:cs="Open Sans"/>
          <w:lang w:val="en-GB"/>
        </w:rPr>
        <w:t>assume,</w:t>
      </w:r>
      <w:r w:rsidR="00FE2732">
        <w:rPr>
          <w:rFonts w:ascii="Open Sans" w:hAnsi="Open Sans" w:cs="Open Sans"/>
          <w:lang w:val="en-GB"/>
        </w:rPr>
        <w:t xml:space="preserve"> e.g., </w:t>
      </w:r>
      <w:r w:rsidRPr="003364E8">
        <w:rPr>
          <w:rFonts w:ascii="Open Sans" w:hAnsi="Open Sans" w:cs="Open Sans"/>
          <w:color w:val="1F497D" w:themeColor="text2"/>
          <w:lang w:val="en-GB"/>
        </w:rPr>
        <w:t>4</w:t>
      </w:r>
      <w:r>
        <w:rPr>
          <w:rFonts w:ascii="Open Sans" w:hAnsi="Open Sans" w:cs="Open Sans"/>
          <w:lang w:val="en-GB"/>
        </w:rPr>
        <w:t>.</w:t>
      </w:r>
      <w:r w:rsidRPr="00963DEC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This</w:t>
      </w:r>
      <w:r w:rsidRPr="00963DEC">
        <w:rPr>
          <w:rFonts w:ascii="Open Sans" w:hAnsi="Open Sans" w:cs="Open Sans"/>
          <w:lang w:val="en-GB"/>
        </w:rPr>
        <w:t xml:space="preserve"> means</w:t>
      </w:r>
      <w:r w:rsidR="00FE2732">
        <w:rPr>
          <w:rFonts w:ascii="Open Sans" w:hAnsi="Open Sans" w:cs="Open Sans"/>
          <w:lang w:val="en-GB"/>
        </w:rPr>
        <w:t xml:space="preserve"> the</w:t>
      </w:r>
      <w:r w:rsidRPr="00963DEC">
        <w:rPr>
          <w:rFonts w:ascii="Open Sans" w:hAnsi="Open Sans" w:cs="Open Sans"/>
          <w:lang w:val="en-GB"/>
        </w:rPr>
        <w:t xml:space="preserve"> interest rate </w:t>
      </w:r>
      <w:r w:rsidR="00FE2732">
        <w:rPr>
          <w:rFonts w:ascii="Open Sans" w:hAnsi="Open Sans" w:cs="Open Sans"/>
          <w:lang w:val="en-GB"/>
        </w:rPr>
        <w:t>for the</w:t>
      </w:r>
      <w:r w:rsidRPr="00963DEC">
        <w:rPr>
          <w:rFonts w:ascii="Open Sans" w:hAnsi="Open Sans" w:cs="Open Sans"/>
          <w:lang w:val="en-GB"/>
        </w:rPr>
        <w:t xml:space="preserve"> stand-by facility loan </w:t>
      </w:r>
      <w:r w:rsidR="00282621">
        <w:rPr>
          <w:rFonts w:ascii="Open Sans" w:hAnsi="Open Sans" w:cs="Open Sans"/>
          <w:lang w:val="en-GB"/>
        </w:rPr>
        <w:t>equals the</w:t>
      </w:r>
      <w:r w:rsidRPr="00963DEC">
        <w:rPr>
          <w:rFonts w:ascii="Open Sans" w:hAnsi="Open Sans" w:cs="Open Sans"/>
          <w:lang w:val="en-GB"/>
        </w:rPr>
        <w:t xml:space="preserve"> inflation rate plus 4</w:t>
      </w:r>
      <w:r>
        <w:rPr>
          <w:rFonts w:ascii="Open Sans" w:hAnsi="Open Sans" w:cs="Open Sans"/>
          <w:lang w:val="en-GB"/>
        </w:rPr>
        <w:t>%</w:t>
      </w:r>
      <w:r w:rsidR="00282621">
        <w:rPr>
          <w:rFonts w:ascii="Open Sans" w:hAnsi="Open Sans" w:cs="Open Sans"/>
          <w:lang w:val="en-GB"/>
        </w:rPr>
        <w:t>. A</w:t>
      </w:r>
      <w:r w:rsidRPr="00963DEC">
        <w:rPr>
          <w:rFonts w:ascii="Open Sans" w:hAnsi="Open Sans" w:cs="Open Sans"/>
          <w:lang w:val="en-GB"/>
        </w:rPr>
        <w:t xml:space="preserve">s </w:t>
      </w:r>
      <w:r w:rsidR="00282621">
        <w:rPr>
          <w:rFonts w:ascii="Open Sans" w:hAnsi="Open Sans" w:cs="Open Sans"/>
          <w:lang w:val="en-GB"/>
        </w:rPr>
        <w:t xml:space="preserve">the </w:t>
      </w:r>
      <w:r w:rsidRPr="00963DEC">
        <w:rPr>
          <w:rFonts w:ascii="Open Sans" w:hAnsi="Open Sans" w:cs="Open Sans"/>
          <w:lang w:val="en-GB"/>
        </w:rPr>
        <w:t>inflation rate is 4%</w:t>
      </w:r>
      <w:r w:rsidR="00282621">
        <w:rPr>
          <w:rFonts w:ascii="Open Sans" w:hAnsi="Open Sans" w:cs="Open Sans"/>
          <w:lang w:val="en-GB"/>
        </w:rPr>
        <w:t>, the</w:t>
      </w:r>
      <w:r w:rsidRPr="00963DEC">
        <w:rPr>
          <w:rFonts w:ascii="Open Sans" w:hAnsi="Open Sans" w:cs="Open Sans"/>
          <w:lang w:val="en-GB"/>
        </w:rPr>
        <w:t xml:space="preserve"> interest rate on </w:t>
      </w:r>
      <w:r w:rsidR="00282621">
        <w:rPr>
          <w:rFonts w:ascii="Open Sans" w:hAnsi="Open Sans" w:cs="Open Sans"/>
          <w:lang w:val="en-GB"/>
        </w:rPr>
        <w:t xml:space="preserve">the </w:t>
      </w:r>
      <w:r w:rsidRPr="00963DEC">
        <w:rPr>
          <w:rFonts w:ascii="Open Sans" w:hAnsi="Open Sans" w:cs="Open Sans"/>
          <w:lang w:val="en-GB"/>
        </w:rPr>
        <w:t xml:space="preserve">stand-by facility </w:t>
      </w:r>
      <w:r w:rsidR="00282621">
        <w:rPr>
          <w:rFonts w:ascii="Open Sans" w:hAnsi="Open Sans" w:cs="Open Sans"/>
          <w:lang w:val="en-GB"/>
        </w:rPr>
        <w:t>will then be</w:t>
      </w:r>
      <w:r w:rsidRPr="00963DEC">
        <w:rPr>
          <w:rFonts w:ascii="Open Sans" w:hAnsi="Open Sans" w:cs="Open Sans"/>
          <w:lang w:val="en-GB"/>
        </w:rPr>
        <w:t xml:space="preserve"> 8%.</w:t>
      </w:r>
    </w:p>
    <w:p w14:paraId="0B986E1C" w14:textId="0FAA7C19" w:rsidR="003364E8" w:rsidRDefault="003364E8" w:rsidP="00A62661">
      <w:pPr>
        <w:pStyle w:val="ListParagraph"/>
        <w:numPr>
          <w:ilvl w:val="0"/>
          <w:numId w:val="27"/>
        </w:numPr>
        <w:jc w:val="both"/>
        <w:rPr>
          <w:rFonts w:ascii="Open Sans" w:hAnsi="Open Sans" w:cs="Open Sans"/>
          <w:lang w:val="en-GB"/>
        </w:rPr>
      </w:pPr>
      <w:r w:rsidRPr="003364E8">
        <w:rPr>
          <w:rFonts w:ascii="Open Sans" w:hAnsi="Open Sans" w:cs="Open Sans"/>
          <w:lang w:val="en-GB"/>
        </w:rPr>
        <w:t xml:space="preserve">Last </w:t>
      </w:r>
      <w:r w:rsidR="00A62661">
        <w:rPr>
          <w:rFonts w:ascii="Open Sans" w:hAnsi="Open Sans" w:cs="Open Sans"/>
          <w:lang w:val="en-GB"/>
        </w:rPr>
        <w:t>in th</w:t>
      </w:r>
      <w:r w:rsidR="00EB0E02">
        <w:rPr>
          <w:rFonts w:ascii="Open Sans" w:hAnsi="Open Sans" w:cs="Open Sans"/>
          <w:lang w:val="en-GB"/>
        </w:rPr>
        <w:t>is</w:t>
      </w:r>
      <w:r w:rsidR="00A62661">
        <w:rPr>
          <w:rFonts w:ascii="Open Sans" w:hAnsi="Open Sans" w:cs="Open Sans"/>
          <w:lang w:val="en-GB"/>
        </w:rPr>
        <w:t xml:space="preserve"> box </w:t>
      </w:r>
      <w:r w:rsidRPr="003364E8">
        <w:rPr>
          <w:rFonts w:ascii="Open Sans" w:hAnsi="Open Sans" w:cs="Open Sans"/>
          <w:lang w:val="en-GB"/>
        </w:rPr>
        <w:t xml:space="preserve">is </w:t>
      </w:r>
      <w:r>
        <w:rPr>
          <w:rFonts w:ascii="Open Sans" w:hAnsi="Open Sans" w:cs="Open Sans"/>
          <w:lang w:val="en-GB"/>
        </w:rPr>
        <w:t>“S</w:t>
      </w:r>
      <w:r w:rsidRPr="003364E8">
        <w:rPr>
          <w:rFonts w:ascii="Open Sans" w:hAnsi="Open Sans" w:cs="Open Sans"/>
          <w:lang w:val="en-GB"/>
        </w:rPr>
        <w:t xml:space="preserve">hort </w:t>
      </w:r>
      <w:r>
        <w:rPr>
          <w:rFonts w:ascii="Open Sans" w:hAnsi="Open Sans" w:cs="Open Sans"/>
          <w:lang w:val="en-GB"/>
        </w:rPr>
        <w:t>L</w:t>
      </w:r>
      <w:r w:rsidRPr="003364E8">
        <w:rPr>
          <w:rFonts w:ascii="Open Sans" w:hAnsi="Open Sans" w:cs="Open Sans"/>
          <w:lang w:val="en-GB"/>
        </w:rPr>
        <w:t>oan</w:t>
      </w:r>
      <w:r>
        <w:rPr>
          <w:rFonts w:ascii="Open Sans" w:hAnsi="Open Sans" w:cs="Open Sans"/>
          <w:lang w:val="en-GB"/>
        </w:rPr>
        <w:t>s</w:t>
      </w:r>
      <w:r w:rsidRPr="003364E8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O</w:t>
      </w:r>
      <w:r w:rsidRPr="003364E8">
        <w:rPr>
          <w:rFonts w:ascii="Open Sans" w:hAnsi="Open Sans" w:cs="Open Sans"/>
          <w:lang w:val="en-GB"/>
        </w:rPr>
        <w:t xml:space="preserve">utstanding </w:t>
      </w:r>
      <w:r>
        <w:rPr>
          <w:rFonts w:ascii="Open Sans" w:hAnsi="Open Sans" w:cs="Open Sans"/>
          <w:lang w:val="en-GB"/>
        </w:rPr>
        <w:t xml:space="preserve">Initial” </w:t>
      </w:r>
      <w:r w:rsidRPr="003364E8">
        <w:rPr>
          <w:rFonts w:ascii="Open Sans" w:hAnsi="Open Sans" w:cs="Open Sans"/>
          <w:lang w:val="en-GB"/>
        </w:rPr>
        <w:t xml:space="preserve">for the existing company, which is irrelevant here, as </w:t>
      </w:r>
      <w:r w:rsidR="00EB0E02">
        <w:rPr>
          <w:rFonts w:ascii="Open Sans" w:hAnsi="Open Sans" w:cs="Open Sans"/>
          <w:lang w:val="en-GB"/>
        </w:rPr>
        <w:t>we consider</w:t>
      </w:r>
      <w:r w:rsidRPr="003364E8">
        <w:rPr>
          <w:rFonts w:ascii="Open Sans" w:hAnsi="Open Sans" w:cs="Open Sans"/>
          <w:lang w:val="en-GB"/>
        </w:rPr>
        <w:t xml:space="preserve"> project financing</w:t>
      </w:r>
      <w:r w:rsidR="007D70E4">
        <w:rPr>
          <w:rFonts w:ascii="Open Sans" w:hAnsi="Open Sans" w:cs="Open Sans"/>
          <w:lang w:val="en-GB"/>
        </w:rPr>
        <w:t xml:space="preserve"> without any outstanding loans at the start of the project</w:t>
      </w:r>
      <w:r w:rsidRPr="003364E8">
        <w:rPr>
          <w:rFonts w:ascii="Open Sans" w:hAnsi="Open Sans" w:cs="Open Sans"/>
          <w:lang w:val="en-GB"/>
        </w:rPr>
        <w:t>.</w:t>
      </w:r>
      <w:r>
        <w:rPr>
          <w:rFonts w:ascii="Open Sans" w:hAnsi="Open Sans" w:cs="Open Sans"/>
          <w:lang w:val="en-GB"/>
        </w:rPr>
        <w:t xml:space="preserve"> We will therefore leave this </w:t>
      </w:r>
      <w:r w:rsidR="004E469F" w:rsidRPr="004E469F">
        <w:rPr>
          <w:rFonts w:ascii="Open Sans" w:hAnsi="Open Sans" w:cs="Open Sans"/>
          <w:lang w:val="en-GB"/>
        </w:rPr>
        <w:t xml:space="preserve">as </w:t>
      </w:r>
      <w:r w:rsidR="004E469F">
        <w:rPr>
          <w:rFonts w:ascii="Open Sans" w:hAnsi="Open Sans" w:cs="Open Sans"/>
          <w:color w:val="1F497D" w:themeColor="text2"/>
          <w:lang w:val="en-GB"/>
        </w:rPr>
        <w:t>0</w:t>
      </w:r>
      <w:r>
        <w:rPr>
          <w:rFonts w:ascii="Open Sans" w:hAnsi="Open Sans" w:cs="Open Sans"/>
          <w:lang w:val="en-GB"/>
        </w:rPr>
        <w:t>.</w:t>
      </w:r>
    </w:p>
    <w:p w14:paraId="453B4A0A" w14:textId="235625F1" w:rsidR="004E469F" w:rsidRPr="00A62661" w:rsidRDefault="004E469F" w:rsidP="00A62661">
      <w:pPr>
        <w:pStyle w:val="ListParagraph"/>
        <w:numPr>
          <w:ilvl w:val="0"/>
          <w:numId w:val="27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</w:t>
      </w:r>
    </w:p>
    <w:p w14:paraId="438D6E26" w14:textId="74CA2535" w:rsidR="007142F2" w:rsidRDefault="004E469F" w:rsidP="00A62661">
      <w:pPr>
        <w:jc w:val="center"/>
        <w:rPr>
          <w:rFonts w:ascii="Open Sans" w:hAnsi="Open Sans" w:cs="Open Sans"/>
          <w:lang w:val="en-GB"/>
        </w:rPr>
      </w:pPr>
      <w:r w:rsidRPr="004E469F">
        <w:rPr>
          <w:rFonts w:ascii="Open Sans" w:hAnsi="Open Sans" w:cs="Open Sans"/>
          <w:noProof/>
          <w:lang w:val="en-GB"/>
        </w:rPr>
        <w:drawing>
          <wp:inline distT="0" distB="0" distL="0" distR="0" wp14:anchorId="0A025246" wp14:editId="4A475A7C">
            <wp:extent cx="3267075" cy="2015992"/>
            <wp:effectExtent l="0" t="0" r="0" b="3810"/>
            <wp:docPr id="4" name="Picture 4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imelin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82150" cy="202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295BA" w14:textId="5A620EEC" w:rsidR="007142F2" w:rsidRPr="00C3639E" w:rsidRDefault="007142F2" w:rsidP="007142F2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>
        <w:rPr>
          <w:rFonts w:ascii="Open Sans" w:hAnsi="Open Sans" w:cs="Open Sans"/>
          <w:lang w:val="en-GB"/>
        </w:rPr>
        <w:t>1</w:t>
      </w:r>
      <w:r w:rsidR="00B8187E">
        <w:rPr>
          <w:rFonts w:ascii="Open Sans" w:hAnsi="Open Sans" w:cs="Open Sans"/>
          <w:lang w:val="en-GB"/>
        </w:rPr>
        <w:t>e</w:t>
      </w:r>
    </w:p>
    <w:p w14:paraId="75C6D696" w14:textId="5A9B03DC" w:rsidR="007142F2" w:rsidRDefault="007142F2" w:rsidP="007142F2">
      <w:pPr>
        <w:rPr>
          <w:rFonts w:ascii="Open Sans" w:hAnsi="Open Sans" w:cs="Open Sans"/>
          <w:b/>
          <w:color w:val="2B579A"/>
          <w:lang w:val="en-GB"/>
        </w:rPr>
      </w:pPr>
      <w:r>
        <w:rPr>
          <w:rFonts w:ascii="Open Sans" w:hAnsi="Open Sans" w:cs="Open Sans"/>
          <w:b/>
          <w:color w:val="2B579A"/>
          <w:lang w:val="en-GB"/>
        </w:rPr>
        <w:t>Introduce Financial Data</w:t>
      </w:r>
      <w:r w:rsidR="00D905EF">
        <w:rPr>
          <w:rFonts w:ascii="Open Sans" w:hAnsi="Open Sans" w:cs="Open Sans"/>
          <w:b/>
          <w:color w:val="2B579A"/>
          <w:lang w:val="en-GB"/>
        </w:rPr>
        <w:t xml:space="preserve"> – Shareholders’ Return</w:t>
      </w:r>
    </w:p>
    <w:p w14:paraId="06B10460" w14:textId="676E0FAC" w:rsidR="003364E8" w:rsidRDefault="003364E8" w:rsidP="007142F2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We</w:t>
      </w:r>
      <w:r w:rsidR="00672C94" w:rsidRPr="00672C94">
        <w:rPr>
          <w:rFonts w:ascii="Open Sans" w:hAnsi="Open Sans" w:cs="Open Sans"/>
          <w:lang w:val="en-GB"/>
        </w:rPr>
        <w:t xml:space="preserve"> move to the next item </w:t>
      </w:r>
      <w:r>
        <w:rPr>
          <w:rFonts w:ascii="Open Sans" w:hAnsi="Open Sans" w:cs="Open Sans"/>
          <w:lang w:val="en-GB"/>
        </w:rPr>
        <w:t xml:space="preserve">– </w:t>
      </w:r>
      <w:r w:rsidR="00672C94" w:rsidRPr="00672C94">
        <w:rPr>
          <w:rFonts w:ascii="Open Sans" w:hAnsi="Open Sans" w:cs="Open Sans"/>
          <w:lang w:val="en-GB"/>
        </w:rPr>
        <w:t>“Shareholders’ Return”</w:t>
      </w:r>
      <w:r w:rsidR="008873F4">
        <w:rPr>
          <w:rFonts w:ascii="Open Sans" w:hAnsi="Open Sans" w:cs="Open Sans"/>
          <w:lang w:val="en-GB"/>
        </w:rPr>
        <w:t>. This data is exclusively used for calculating the</w:t>
      </w:r>
      <w:r w:rsidRPr="00672C94">
        <w:rPr>
          <w:rFonts w:ascii="Open Sans" w:hAnsi="Open Sans" w:cs="Open Sans"/>
          <w:lang w:val="en-GB"/>
        </w:rPr>
        <w:t xml:space="preserve"> </w:t>
      </w:r>
      <w:r w:rsidR="005C6D62">
        <w:rPr>
          <w:rFonts w:ascii="Open Sans" w:hAnsi="Open Sans" w:cs="Open Sans"/>
          <w:lang w:val="en-GB"/>
        </w:rPr>
        <w:t>Internal Rate of Return (</w:t>
      </w:r>
      <w:r w:rsidRPr="00672C94">
        <w:rPr>
          <w:rFonts w:ascii="Open Sans" w:hAnsi="Open Sans" w:cs="Open Sans"/>
          <w:lang w:val="en-GB"/>
        </w:rPr>
        <w:t>IRR</w:t>
      </w:r>
      <w:r w:rsidR="005C6D62">
        <w:rPr>
          <w:rFonts w:ascii="Open Sans" w:hAnsi="Open Sans" w:cs="Open Sans"/>
          <w:lang w:val="en-GB"/>
        </w:rPr>
        <w:t>)</w:t>
      </w:r>
      <w:r w:rsidRPr="00672C94">
        <w:rPr>
          <w:rFonts w:ascii="Open Sans" w:hAnsi="Open Sans" w:cs="Open Sans"/>
          <w:lang w:val="en-GB"/>
        </w:rPr>
        <w:t xml:space="preserve"> and </w:t>
      </w:r>
      <w:r w:rsidR="005C6D62">
        <w:rPr>
          <w:rFonts w:ascii="Open Sans" w:hAnsi="Open Sans" w:cs="Open Sans"/>
          <w:lang w:val="en-GB"/>
        </w:rPr>
        <w:t>the Net Present Value (</w:t>
      </w:r>
      <w:r w:rsidRPr="00672C94">
        <w:rPr>
          <w:rFonts w:ascii="Open Sans" w:hAnsi="Open Sans" w:cs="Open Sans"/>
          <w:lang w:val="en-GB"/>
        </w:rPr>
        <w:t>NPV</w:t>
      </w:r>
      <w:r w:rsidR="005C6D62">
        <w:rPr>
          <w:rFonts w:ascii="Open Sans" w:hAnsi="Open Sans" w:cs="Open Sans"/>
          <w:lang w:val="en-GB"/>
        </w:rPr>
        <w:t>)</w:t>
      </w:r>
      <w:r w:rsidRPr="00672C94">
        <w:rPr>
          <w:rFonts w:ascii="Open Sans" w:hAnsi="Open Sans" w:cs="Open Sans"/>
          <w:lang w:val="en-GB"/>
        </w:rPr>
        <w:t xml:space="preserve"> for </w:t>
      </w:r>
      <w:r w:rsidR="008873F4">
        <w:rPr>
          <w:rFonts w:ascii="Open Sans" w:hAnsi="Open Sans" w:cs="Open Sans"/>
          <w:lang w:val="en-GB"/>
        </w:rPr>
        <w:t xml:space="preserve">the </w:t>
      </w:r>
      <w:r w:rsidRPr="00672C94">
        <w:rPr>
          <w:rFonts w:ascii="Open Sans" w:hAnsi="Open Sans" w:cs="Open Sans"/>
          <w:lang w:val="en-GB"/>
        </w:rPr>
        <w:t>shareholder's equity.</w:t>
      </w:r>
    </w:p>
    <w:p w14:paraId="04960E55" w14:textId="7B4227F6" w:rsidR="003364E8" w:rsidRPr="00DC18A0" w:rsidRDefault="003364E8" w:rsidP="007142F2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DC18A0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2A230963" w14:textId="52526DA5" w:rsidR="00414310" w:rsidRDefault="00A62661" w:rsidP="003364E8">
      <w:pPr>
        <w:pStyle w:val="ListParagraph"/>
        <w:numPr>
          <w:ilvl w:val="0"/>
          <w:numId w:val="28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We will be on the same page as before, but adding data to the box on the right, </w:t>
      </w:r>
      <w:r w:rsidR="003364E8">
        <w:rPr>
          <w:rFonts w:ascii="Open Sans" w:hAnsi="Open Sans" w:cs="Open Sans"/>
          <w:lang w:val="en-GB"/>
        </w:rPr>
        <w:t>“</w:t>
      </w:r>
      <w:r w:rsidR="003364E8" w:rsidRPr="00A62661">
        <w:rPr>
          <w:rFonts w:ascii="Open Sans" w:hAnsi="Open Sans" w:cs="Open Sans"/>
          <w:color w:val="1F497D" w:themeColor="text2"/>
          <w:lang w:val="en-GB"/>
        </w:rPr>
        <w:t>Shareholder’s Return Data</w:t>
      </w:r>
      <w:r w:rsidR="003364E8">
        <w:rPr>
          <w:rFonts w:ascii="Open Sans" w:hAnsi="Open Sans" w:cs="Open Sans"/>
          <w:lang w:val="en-GB"/>
        </w:rPr>
        <w:t>”</w:t>
      </w:r>
      <w:r w:rsidR="00672C94" w:rsidRPr="003364E8">
        <w:rPr>
          <w:rFonts w:ascii="Open Sans" w:hAnsi="Open Sans" w:cs="Open Sans"/>
          <w:lang w:val="en-GB"/>
        </w:rPr>
        <w:t xml:space="preserve">. </w:t>
      </w:r>
    </w:p>
    <w:p w14:paraId="3F452391" w14:textId="407CB91C" w:rsidR="00A62661" w:rsidRPr="00A62661" w:rsidRDefault="001B0192" w:rsidP="00A62661">
      <w:pPr>
        <w:jc w:val="both"/>
        <w:rPr>
          <w:rFonts w:ascii="Open Sans" w:hAnsi="Open Sans" w:cs="Open Sans"/>
          <w:b/>
          <w:bCs/>
          <w:lang w:val="en-GB"/>
        </w:rPr>
      </w:pPr>
      <w:r>
        <w:rPr>
          <w:rFonts w:ascii="Open Sans" w:hAnsi="Open Sans" w:cs="Open Sans"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D64D61" wp14:editId="06B61472">
                <wp:simplePos x="0" y="0"/>
                <wp:positionH relativeFrom="column">
                  <wp:posOffset>196808</wp:posOffset>
                </wp:positionH>
                <wp:positionV relativeFrom="paragraph">
                  <wp:posOffset>1979368</wp:posOffset>
                </wp:positionV>
                <wp:extent cx="194570" cy="112395"/>
                <wp:effectExtent l="0" t="0" r="0" b="1905"/>
                <wp:wrapNone/>
                <wp:docPr id="17104295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0" cy="112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1E5092" id="Rectangle 1" o:spid="_x0000_s1026" style="position:absolute;margin-left:15.5pt;margin-top:155.85pt;width:15.3pt;height:8.8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9878C2" wp14:editId="25581DD2">
                <wp:simplePos x="0" y="0"/>
                <wp:positionH relativeFrom="column">
                  <wp:posOffset>196808</wp:posOffset>
                </wp:positionH>
                <wp:positionV relativeFrom="paragraph">
                  <wp:posOffset>1612328</wp:posOffset>
                </wp:positionV>
                <wp:extent cx="194570" cy="112395"/>
                <wp:effectExtent l="0" t="0" r="0" b="1905"/>
                <wp:wrapNone/>
                <wp:docPr id="836764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0" cy="112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005FB0" id="Rectangle 1" o:spid="_x0000_s1026" style="position:absolute;margin-left:15.5pt;margin-top:126.95pt;width:15.3pt;height:8.8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743CD6" wp14:editId="6CF66DD6">
                <wp:simplePos x="0" y="0"/>
                <wp:positionH relativeFrom="column">
                  <wp:posOffset>197131</wp:posOffset>
                </wp:positionH>
                <wp:positionV relativeFrom="paragraph">
                  <wp:posOffset>1237573</wp:posOffset>
                </wp:positionV>
                <wp:extent cx="194570" cy="112395"/>
                <wp:effectExtent l="0" t="0" r="0" b="1905"/>
                <wp:wrapNone/>
                <wp:docPr id="1817202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0" cy="112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600219" id="Rectangle 1" o:spid="_x0000_s1026" style="position:absolute;margin-left:15.5pt;margin-top:97.45pt;width:15.3pt;height:8.8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EC6BBB" wp14:editId="72C16333">
                <wp:simplePos x="0" y="0"/>
                <wp:positionH relativeFrom="margin">
                  <wp:posOffset>3039047</wp:posOffset>
                </wp:positionH>
                <wp:positionV relativeFrom="paragraph">
                  <wp:posOffset>688850</wp:posOffset>
                </wp:positionV>
                <wp:extent cx="2814611" cy="1288530"/>
                <wp:effectExtent l="63500" t="38100" r="68580" b="7048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611" cy="12885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D00F3" id="Rectangle 27" o:spid="_x0000_s1026" style="position:absolute;margin-left:239.3pt;margin-top:54.25pt;width:221.6pt;height:101.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83C21E" wp14:editId="445B61DF">
                <wp:simplePos x="0" y="0"/>
                <wp:positionH relativeFrom="column">
                  <wp:posOffset>3150193</wp:posOffset>
                </wp:positionH>
                <wp:positionV relativeFrom="paragraph">
                  <wp:posOffset>1612327</wp:posOffset>
                </wp:positionV>
                <wp:extent cx="194570" cy="112395"/>
                <wp:effectExtent l="0" t="0" r="0" b="1905"/>
                <wp:wrapNone/>
                <wp:docPr id="13063398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0" cy="112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FB3A8D" id="Rectangle 1" o:spid="_x0000_s1026" style="position:absolute;margin-left:248.05pt;margin-top:126.95pt;width:15.3pt;height:8.8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" fillcolor="white [3212]" stroked="f"/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4F305D" wp14:editId="7941FF39">
                <wp:simplePos x="0" y="0"/>
                <wp:positionH relativeFrom="column">
                  <wp:posOffset>3147935</wp:posOffset>
                </wp:positionH>
                <wp:positionV relativeFrom="paragraph">
                  <wp:posOffset>1236209</wp:posOffset>
                </wp:positionV>
                <wp:extent cx="194570" cy="112395"/>
                <wp:effectExtent l="0" t="0" r="0" b="1905"/>
                <wp:wrapNone/>
                <wp:docPr id="1114225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0" cy="112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F983ED" id="Rectangle 1" o:spid="_x0000_s1026" style="position:absolute;margin-left:247.85pt;margin-top:97.35pt;width:15.3pt;height:8.8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" fillcolor="white [3212]" stroked="f"/>
            </w:pict>
          </mc:Fallback>
        </mc:AlternateContent>
      </w:r>
      <w:r w:rsidR="005C6D62"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7489E4" wp14:editId="22AEBFB3">
                <wp:simplePos x="0" y="0"/>
                <wp:positionH relativeFrom="margin">
                  <wp:posOffset>1966304</wp:posOffset>
                </wp:positionH>
                <wp:positionV relativeFrom="paragraph">
                  <wp:posOffset>15667</wp:posOffset>
                </wp:positionV>
                <wp:extent cx="882650" cy="194310"/>
                <wp:effectExtent l="57150" t="38100" r="50800" b="914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1943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32E1" id="Rectangle 28" o:spid="_x0000_s1026" style="position:absolute;margin-left:154.85pt;margin-top:1.25pt;width:69.5pt;height:15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1B0192">
        <w:rPr>
          <w:rFonts w:ascii="Open Sans" w:hAnsi="Open Sans" w:cs="Open Sans"/>
          <w:noProof/>
        </w:rPr>
        <w:drawing>
          <wp:inline distT="0" distB="0" distL="0" distR="0" wp14:anchorId="69D30D36" wp14:editId="6837191C">
            <wp:extent cx="5943600" cy="2896833"/>
            <wp:effectExtent l="0" t="0" r="0" b="0"/>
            <wp:docPr id="1218376732" name="Picture 1218376732" descr="A screenshot of a compute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B3F47EF7-46EC-72D9-29BB-BF18AFB31E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86566" name="Picture 591886566" descr="A screenshot of a compute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B3F47EF7-46EC-72D9-29BB-BF18AFB31E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t="11706"/>
                    <a:stretch/>
                  </pic:blipFill>
                  <pic:spPr bwMode="auto">
                    <a:xfrm>
                      <a:off x="0" y="0"/>
                      <a:ext cx="5943600" cy="289683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89503" w14:textId="10D510F1" w:rsidR="00414310" w:rsidRDefault="00672C94" w:rsidP="003364E8">
      <w:pPr>
        <w:pStyle w:val="ListParagraph"/>
        <w:numPr>
          <w:ilvl w:val="0"/>
          <w:numId w:val="28"/>
        </w:numPr>
        <w:jc w:val="both"/>
        <w:rPr>
          <w:rFonts w:ascii="Open Sans" w:hAnsi="Open Sans" w:cs="Open Sans"/>
          <w:lang w:val="en-GB"/>
        </w:rPr>
      </w:pPr>
      <w:r w:rsidRPr="003364E8">
        <w:rPr>
          <w:rFonts w:ascii="Open Sans" w:hAnsi="Open Sans" w:cs="Open Sans"/>
          <w:lang w:val="en-GB"/>
        </w:rPr>
        <w:t xml:space="preserve">The </w:t>
      </w:r>
      <w:r w:rsidR="00414310">
        <w:rPr>
          <w:rFonts w:ascii="Open Sans" w:hAnsi="Open Sans" w:cs="Open Sans"/>
          <w:lang w:val="en-GB"/>
        </w:rPr>
        <w:t xml:space="preserve">“Disposal </w:t>
      </w:r>
      <w:r w:rsidR="00A62661">
        <w:rPr>
          <w:rFonts w:ascii="Open Sans" w:hAnsi="Open Sans" w:cs="Open Sans"/>
          <w:lang w:val="en-GB"/>
        </w:rPr>
        <w:t>y</w:t>
      </w:r>
      <w:r w:rsidR="00414310">
        <w:rPr>
          <w:rFonts w:ascii="Open Sans" w:hAnsi="Open Sans" w:cs="Open Sans"/>
          <w:lang w:val="en-GB"/>
        </w:rPr>
        <w:t>ear”</w:t>
      </w:r>
      <w:r w:rsidRPr="003364E8">
        <w:rPr>
          <w:rFonts w:ascii="Open Sans" w:hAnsi="Open Sans" w:cs="Open Sans"/>
          <w:lang w:val="en-GB"/>
        </w:rPr>
        <w:t xml:space="preserve"> determines the </w:t>
      </w:r>
      <w:proofErr w:type="gramStart"/>
      <w:r w:rsidRPr="003364E8">
        <w:rPr>
          <w:rFonts w:ascii="Open Sans" w:hAnsi="Open Sans" w:cs="Open Sans"/>
          <w:lang w:val="en-GB"/>
        </w:rPr>
        <w:t>time period</w:t>
      </w:r>
      <w:proofErr w:type="gramEnd"/>
      <w:r w:rsidRPr="003364E8">
        <w:rPr>
          <w:rFonts w:ascii="Open Sans" w:hAnsi="Open Sans" w:cs="Open Sans"/>
          <w:lang w:val="en-GB"/>
        </w:rPr>
        <w:t xml:space="preserve"> for analysing the return to the shareholders</w:t>
      </w:r>
      <w:r w:rsidR="003C16A0">
        <w:rPr>
          <w:rFonts w:ascii="Open Sans" w:hAnsi="Open Sans" w:cs="Open Sans"/>
          <w:lang w:val="en-GB"/>
        </w:rPr>
        <w:t>, and the year when all remaining equity will be repaid</w:t>
      </w:r>
      <w:r w:rsidR="00414310">
        <w:rPr>
          <w:rFonts w:ascii="Open Sans" w:hAnsi="Open Sans" w:cs="Open Sans"/>
          <w:lang w:val="en-GB"/>
        </w:rPr>
        <w:t>.</w:t>
      </w:r>
      <w:r w:rsidRPr="003364E8">
        <w:rPr>
          <w:rFonts w:ascii="Open Sans" w:hAnsi="Open Sans" w:cs="Open Sans"/>
          <w:lang w:val="en-GB"/>
        </w:rPr>
        <w:t xml:space="preserve"> Here</w:t>
      </w:r>
      <w:r w:rsidR="00414310">
        <w:rPr>
          <w:rFonts w:ascii="Open Sans" w:hAnsi="Open Sans" w:cs="Open Sans"/>
          <w:lang w:val="en-GB"/>
        </w:rPr>
        <w:t>,</w:t>
      </w:r>
      <w:r w:rsidRPr="003364E8">
        <w:rPr>
          <w:rFonts w:ascii="Open Sans" w:hAnsi="Open Sans" w:cs="Open Sans"/>
          <w:lang w:val="en-GB"/>
        </w:rPr>
        <w:t xml:space="preserve"> w</w:t>
      </w:r>
      <w:r w:rsidR="00414310">
        <w:rPr>
          <w:rFonts w:ascii="Open Sans" w:hAnsi="Open Sans" w:cs="Open Sans"/>
          <w:lang w:val="en-GB"/>
        </w:rPr>
        <w:t xml:space="preserve">e will </w:t>
      </w:r>
      <w:r w:rsidR="003C16A0">
        <w:rPr>
          <w:rFonts w:ascii="Open Sans" w:hAnsi="Open Sans" w:cs="Open Sans"/>
          <w:lang w:val="en-GB"/>
        </w:rPr>
        <w:t>enter</w:t>
      </w:r>
      <w:r w:rsidRPr="003364E8">
        <w:rPr>
          <w:rFonts w:ascii="Open Sans" w:hAnsi="Open Sans" w:cs="Open Sans"/>
          <w:lang w:val="en-GB"/>
        </w:rPr>
        <w:t xml:space="preserve"> </w:t>
      </w:r>
      <w:r w:rsidRPr="00414310">
        <w:rPr>
          <w:rFonts w:ascii="Open Sans" w:hAnsi="Open Sans" w:cs="Open Sans"/>
          <w:color w:val="1F497D" w:themeColor="text2"/>
          <w:lang w:val="en-GB"/>
        </w:rPr>
        <w:t>2046</w:t>
      </w:r>
      <w:r w:rsidR="00E339C6">
        <w:rPr>
          <w:rFonts w:ascii="Open Sans" w:hAnsi="Open Sans" w:cs="Open Sans"/>
          <w:color w:val="1F497D" w:themeColor="text2"/>
          <w:lang w:val="en-GB"/>
        </w:rPr>
        <w:t>,</w:t>
      </w:r>
      <w:r w:rsidR="003C16A0">
        <w:rPr>
          <w:rFonts w:ascii="Open Sans" w:hAnsi="Open Sans" w:cs="Open Sans"/>
          <w:lang w:val="en-GB"/>
        </w:rPr>
        <w:t xml:space="preserve"> </w:t>
      </w:r>
      <w:r w:rsidR="00414310">
        <w:rPr>
          <w:rFonts w:ascii="Open Sans" w:hAnsi="Open Sans" w:cs="Open Sans"/>
          <w:lang w:val="en-GB"/>
        </w:rPr>
        <w:t>the</w:t>
      </w:r>
      <w:r w:rsidRPr="003364E8">
        <w:rPr>
          <w:rFonts w:ascii="Open Sans" w:hAnsi="Open Sans" w:cs="Open Sans"/>
          <w:lang w:val="en-GB"/>
        </w:rPr>
        <w:t xml:space="preserve"> last year the project</w:t>
      </w:r>
      <w:r w:rsidR="00E339C6">
        <w:rPr>
          <w:rFonts w:ascii="Open Sans" w:hAnsi="Open Sans" w:cs="Open Sans"/>
          <w:lang w:val="en-GB"/>
        </w:rPr>
        <w:t xml:space="preserve"> is still in operation</w:t>
      </w:r>
      <w:r w:rsidRPr="003364E8">
        <w:rPr>
          <w:rFonts w:ascii="Open Sans" w:hAnsi="Open Sans" w:cs="Open Sans"/>
          <w:lang w:val="en-GB"/>
        </w:rPr>
        <w:t xml:space="preserve">. </w:t>
      </w:r>
    </w:p>
    <w:p w14:paraId="68232669" w14:textId="523B880D" w:rsidR="007142F2" w:rsidRDefault="00672C94" w:rsidP="003364E8">
      <w:pPr>
        <w:pStyle w:val="ListParagraph"/>
        <w:numPr>
          <w:ilvl w:val="0"/>
          <w:numId w:val="28"/>
        </w:numPr>
        <w:jc w:val="both"/>
        <w:rPr>
          <w:rFonts w:ascii="Open Sans" w:hAnsi="Open Sans" w:cs="Open Sans"/>
          <w:lang w:val="en-GB"/>
        </w:rPr>
      </w:pPr>
      <w:r w:rsidRPr="003364E8">
        <w:rPr>
          <w:rFonts w:ascii="Open Sans" w:hAnsi="Open Sans" w:cs="Open Sans"/>
          <w:lang w:val="en-GB"/>
        </w:rPr>
        <w:t xml:space="preserve">To calculate </w:t>
      </w:r>
      <w:r w:rsidR="00C40F4C">
        <w:rPr>
          <w:rFonts w:ascii="Open Sans" w:hAnsi="Open Sans" w:cs="Open Sans"/>
          <w:lang w:val="en-GB"/>
        </w:rPr>
        <w:t xml:space="preserve">the </w:t>
      </w:r>
      <w:r w:rsidRPr="003364E8">
        <w:rPr>
          <w:rFonts w:ascii="Open Sans" w:hAnsi="Open Sans" w:cs="Open Sans"/>
          <w:lang w:val="en-GB"/>
        </w:rPr>
        <w:t xml:space="preserve">NPV, a </w:t>
      </w:r>
      <w:r w:rsidR="00414310">
        <w:rPr>
          <w:rFonts w:ascii="Open Sans" w:hAnsi="Open Sans" w:cs="Open Sans"/>
          <w:lang w:val="en-GB"/>
        </w:rPr>
        <w:t>“Discount Rate”</w:t>
      </w:r>
      <w:r w:rsidRPr="003364E8">
        <w:rPr>
          <w:rFonts w:ascii="Open Sans" w:hAnsi="Open Sans" w:cs="Open Sans"/>
          <w:lang w:val="en-GB"/>
        </w:rPr>
        <w:t xml:space="preserve"> is required. </w:t>
      </w:r>
      <w:r w:rsidR="00414310">
        <w:rPr>
          <w:rFonts w:ascii="Open Sans" w:hAnsi="Open Sans" w:cs="Open Sans"/>
          <w:lang w:val="en-GB"/>
        </w:rPr>
        <w:t>We will u</w:t>
      </w:r>
      <w:r w:rsidRPr="003364E8">
        <w:rPr>
          <w:rFonts w:ascii="Open Sans" w:hAnsi="Open Sans" w:cs="Open Sans"/>
          <w:lang w:val="en-GB"/>
        </w:rPr>
        <w:t>s</w:t>
      </w:r>
      <w:r w:rsidR="00414310">
        <w:rPr>
          <w:rFonts w:ascii="Open Sans" w:hAnsi="Open Sans" w:cs="Open Sans"/>
          <w:lang w:val="en-GB"/>
        </w:rPr>
        <w:t>e</w:t>
      </w:r>
      <w:r w:rsidRPr="003364E8">
        <w:rPr>
          <w:rFonts w:ascii="Open Sans" w:hAnsi="Open Sans" w:cs="Open Sans"/>
          <w:lang w:val="en-GB"/>
        </w:rPr>
        <w:t xml:space="preserve"> </w:t>
      </w:r>
      <w:r w:rsidRPr="00414310">
        <w:rPr>
          <w:rFonts w:ascii="Open Sans" w:hAnsi="Open Sans" w:cs="Open Sans"/>
          <w:color w:val="1F497D" w:themeColor="text2"/>
          <w:lang w:val="en-GB"/>
        </w:rPr>
        <w:t>4%</w:t>
      </w:r>
      <w:r w:rsidR="00414310">
        <w:rPr>
          <w:rFonts w:ascii="Open Sans" w:hAnsi="Open Sans" w:cs="Open Sans"/>
          <w:lang w:val="en-GB"/>
        </w:rPr>
        <w:t xml:space="preserve"> for this case study</w:t>
      </w:r>
      <w:r w:rsidRPr="003364E8">
        <w:rPr>
          <w:rFonts w:ascii="Open Sans" w:hAnsi="Open Sans" w:cs="Open Sans"/>
          <w:lang w:val="en-GB"/>
        </w:rPr>
        <w:t>.</w:t>
      </w:r>
      <w:r w:rsidR="00414310">
        <w:rPr>
          <w:rFonts w:ascii="Open Sans" w:hAnsi="Open Sans" w:cs="Open Sans"/>
          <w:lang w:val="en-GB"/>
        </w:rPr>
        <w:t xml:space="preserve"> </w:t>
      </w:r>
    </w:p>
    <w:p w14:paraId="31D18988" w14:textId="7F7E92B5" w:rsidR="004E469F" w:rsidRDefault="004E469F" w:rsidP="003364E8">
      <w:pPr>
        <w:pStyle w:val="ListParagraph"/>
        <w:numPr>
          <w:ilvl w:val="0"/>
          <w:numId w:val="28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</w:t>
      </w:r>
    </w:p>
    <w:p w14:paraId="573291DE" w14:textId="4465ABA2" w:rsidR="007142F2" w:rsidRDefault="002C4477" w:rsidP="002C4477">
      <w:pPr>
        <w:jc w:val="center"/>
        <w:rPr>
          <w:rFonts w:ascii="Open Sans" w:hAnsi="Open Sans" w:cs="Open Sans"/>
          <w:lang w:val="en-GB"/>
        </w:rPr>
      </w:pPr>
      <w:r w:rsidRPr="002C4477">
        <w:rPr>
          <w:rFonts w:ascii="Open Sans" w:hAnsi="Open Sans" w:cs="Open Sans"/>
          <w:noProof/>
          <w:lang w:val="en-GB"/>
        </w:rPr>
        <w:drawing>
          <wp:inline distT="0" distB="0" distL="0" distR="0" wp14:anchorId="0518CCBF" wp14:editId="5172A284">
            <wp:extent cx="3432689" cy="426720"/>
            <wp:effectExtent l="0" t="0" r="0" b="5080"/>
            <wp:docPr id="30" name="Picture 3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ical user interface, text, application&#10;&#10;Description automatically generated"/>
                    <pic:cNvPicPr/>
                  </pic:nvPicPr>
                  <pic:blipFill rotWithShape="1">
                    <a:blip r:embed="rId19"/>
                    <a:srcRect b="79699"/>
                    <a:stretch/>
                  </pic:blipFill>
                  <pic:spPr bwMode="auto">
                    <a:xfrm>
                      <a:off x="0" y="0"/>
                      <a:ext cx="3442624" cy="427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0192" w:rsidRPr="002C4477">
        <w:rPr>
          <w:rFonts w:ascii="Open Sans" w:hAnsi="Open Sans" w:cs="Open Sans"/>
          <w:noProof/>
          <w:lang w:val="en-GB"/>
        </w:rPr>
        <w:drawing>
          <wp:inline distT="0" distB="0" distL="0" distR="0" wp14:anchorId="0B762D09" wp14:editId="10286254">
            <wp:extent cx="3436715" cy="1204980"/>
            <wp:effectExtent l="0" t="0" r="5080" b="1905"/>
            <wp:docPr id="1473398702" name="Picture 147339870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ical user interface, text, application&#10;&#10;Description automatically generated"/>
                    <pic:cNvPicPr/>
                  </pic:nvPicPr>
                  <pic:blipFill rotWithShape="1">
                    <a:blip r:embed="rId19"/>
                    <a:srcRect t="42740"/>
                    <a:stretch/>
                  </pic:blipFill>
                  <pic:spPr bwMode="auto">
                    <a:xfrm>
                      <a:off x="0" y="0"/>
                      <a:ext cx="3442624" cy="1207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EB563" w14:textId="69905B4E" w:rsidR="007142F2" w:rsidRPr="00C3639E" w:rsidRDefault="007142F2" w:rsidP="007142F2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>
        <w:rPr>
          <w:rFonts w:ascii="Open Sans" w:hAnsi="Open Sans" w:cs="Open Sans"/>
          <w:lang w:val="en-GB"/>
        </w:rPr>
        <w:t>1</w:t>
      </w:r>
      <w:r w:rsidR="003364E8">
        <w:rPr>
          <w:rFonts w:ascii="Open Sans" w:hAnsi="Open Sans" w:cs="Open Sans"/>
          <w:lang w:val="en-GB"/>
        </w:rPr>
        <w:t>f</w:t>
      </w:r>
    </w:p>
    <w:p w14:paraId="308178E6" w14:textId="67F770C1" w:rsidR="007142F2" w:rsidRDefault="007142F2" w:rsidP="007142F2">
      <w:pPr>
        <w:rPr>
          <w:rFonts w:ascii="Open Sans" w:hAnsi="Open Sans" w:cs="Open Sans"/>
          <w:b/>
          <w:color w:val="2B579A"/>
          <w:lang w:val="en-GB"/>
        </w:rPr>
      </w:pPr>
      <w:r>
        <w:rPr>
          <w:rFonts w:ascii="Open Sans" w:hAnsi="Open Sans" w:cs="Open Sans"/>
          <w:b/>
          <w:color w:val="2B579A"/>
          <w:lang w:val="en-GB"/>
        </w:rPr>
        <w:t>Introduce Financial Data</w:t>
      </w:r>
      <w:r w:rsidR="006E1C84">
        <w:rPr>
          <w:rFonts w:ascii="Open Sans" w:hAnsi="Open Sans" w:cs="Open Sans"/>
          <w:b/>
          <w:color w:val="2B579A"/>
          <w:lang w:val="en-GB"/>
        </w:rPr>
        <w:t xml:space="preserve"> – Terms of Project Finance Loan</w:t>
      </w:r>
    </w:p>
    <w:p w14:paraId="096A72A5" w14:textId="4B5BA673" w:rsidR="00F07936" w:rsidRPr="00F07936" w:rsidRDefault="00F07936" w:rsidP="00F07936">
      <w:pPr>
        <w:jc w:val="both"/>
        <w:rPr>
          <w:rFonts w:ascii="Open Sans" w:hAnsi="Open Sans" w:cs="Open Sans"/>
          <w:lang w:val="en-GB"/>
        </w:rPr>
      </w:pPr>
      <w:r w:rsidRPr="00F07936">
        <w:rPr>
          <w:rFonts w:ascii="Open Sans" w:hAnsi="Open Sans" w:cs="Open Sans"/>
          <w:lang w:val="en-GB"/>
        </w:rPr>
        <w:t xml:space="preserve">As lending on project financing </w:t>
      </w:r>
      <w:r w:rsidR="00414310">
        <w:rPr>
          <w:rFonts w:ascii="Open Sans" w:hAnsi="Open Sans" w:cs="Open Sans"/>
          <w:lang w:val="en-GB"/>
        </w:rPr>
        <w:t>is</w:t>
      </w:r>
      <w:r w:rsidRPr="00F07936">
        <w:rPr>
          <w:rFonts w:ascii="Open Sans" w:hAnsi="Open Sans" w:cs="Open Sans"/>
          <w:lang w:val="en-GB"/>
        </w:rPr>
        <w:t xml:space="preserve"> completely based on the future cash flow of the project and no collateral </w:t>
      </w:r>
      <w:r w:rsidR="00A41F73">
        <w:rPr>
          <w:rFonts w:ascii="Open Sans" w:hAnsi="Open Sans" w:cs="Open Sans"/>
          <w:lang w:val="en-GB"/>
        </w:rPr>
        <w:t xml:space="preserve">(i.e., </w:t>
      </w:r>
      <w:r w:rsidR="00D27172">
        <w:rPr>
          <w:rFonts w:ascii="Open Sans" w:hAnsi="Open Sans" w:cs="Open Sans"/>
          <w:lang w:val="en-GB"/>
        </w:rPr>
        <w:t xml:space="preserve">security for a loan) </w:t>
      </w:r>
      <w:r w:rsidRPr="00F07936">
        <w:rPr>
          <w:rFonts w:ascii="Open Sans" w:hAnsi="Open Sans" w:cs="Open Sans"/>
          <w:lang w:val="en-GB"/>
        </w:rPr>
        <w:t>is involved in it, lenders take extra scrutiny on the project cash flow</w:t>
      </w:r>
      <w:r w:rsidR="00414310">
        <w:rPr>
          <w:rFonts w:ascii="Open Sans" w:hAnsi="Open Sans" w:cs="Open Sans"/>
          <w:lang w:val="en-GB"/>
        </w:rPr>
        <w:t xml:space="preserve"> and the </w:t>
      </w:r>
      <w:r w:rsidRPr="00F07936">
        <w:rPr>
          <w:rFonts w:ascii="Open Sans" w:hAnsi="Open Sans" w:cs="Open Sans"/>
          <w:lang w:val="en-GB"/>
        </w:rPr>
        <w:t>debt servicing capacity of the project</w:t>
      </w:r>
      <w:r w:rsidR="00414310">
        <w:rPr>
          <w:rFonts w:ascii="Open Sans" w:hAnsi="Open Sans" w:cs="Open Sans"/>
          <w:lang w:val="en-GB"/>
        </w:rPr>
        <w:t xml:space="preserve"> is checked</w:t>
      </w:r>
      <w:r w:rsidRPr="00F07936">
        <w:rPr>
          <w:rFonts w:ascii="Open Sans" w:hAnsi="Open Sans" w:cs="Open Sans"/>
          <w:lang w:val="en-GB"/>
        </w:rPr>
        <w:t>. “</w:t>
      </w:r>
      <w:r w:rsidR="002C4477">
        <w:rPr>
          <w:rFonts w:ascii="Open Sans" w:hAnsi="Open Sans" w:cs="Open Sans"/>
          <w:lang w:val="en-GB"/>
        </w:rPr>
        <w:t>T</w:t>
      </w:r>
      <w:r w:rsidRPr="00F07936">
        <w:rPr>
          <w:rFonts w:ascii="Open Sans" w:hAnsi="Open Sans" w:cs="Open Sans"/>
          <w:lang w:val="en-GB"/>
        </w:rPr>
        <w:t xml:space="preserve">erms of </w:t>
      </w:r>
      <w:r w:rsidR="002C4477">
        <w:rPr>
          <w:rFonts w:ascii="Open Sans" w:hAnsi="Open Sans" w:cs="Open Sans"/>
          <w:lang w:val="en-GB"/>
        </w:rPr>
        <w:t>p</w:t>
      </w:r>
      <w:r w:rsidRPr="00F07936">
        <w:rPr>
          <w:rFonts w:ascii="Open Sans" w:hAnsi="Open Sans" w:cs="Open Sans"/>
          <w:lang w:val="en-GB"/>
        </w:rPr>
        <w:t xml:space="preserve">roject </w:t>
      </w:r>
      <w:r w:rsidR="002C4477">
        <w:rPr>
          <w:rFonts w:ascii="Open Sans" w:hAnsi="Open Sans" w:cs="Open Sans"/>
          <w:lang w:val="en-GB"/>
        </w:rPr>
        <w:t>f</w:t>
      </w:r>
      <w:r w:rsidRPr="00F07936">
        <w:rPr>
          <w:rFonts w:ascii="Open Sans" w:hAnsi="Open Sans" w:cs="Open Sans"/>
          <w:lang w:val="en-GB"/>
        </w:rPr>
        <w:t xml:space="preserve">inance </w:t>
      </w:r>
      <w:r w:rsidR="002C4477">
        <w:rPr>
          <w:rFonts w:ascii="Open Sans" w:hAnsi="Open Sans" w:cs="Open Sans"/>
          <w:lang w:val="en-GB"/>
        </w:rPr>
        <w:t>l</w:t>
      </w:r>
      <w:r w:rsidRPr="00F07936">
        <w:rPr>
          <w:rFonts w:ascii="Open Sans" w:hAnsi="Open Sans" w:cs="Open Sans"/>
          <w:lang w:val="en-GB"/>
        </w:rPr>
        <w:t xml:space="preserve">oan” provides required information on that. </w:t>
      </w:r>
    </w:p>
    <w:p w14:paraId="3F528505" w14:textId="261BE178" w:rsidR="000203F5" w:rsidRDefault="007A79C8" w:rsidP="007142F2">
      <w:pPr>
        <w:jc w:val="both"/>
        <w:rPr>
          <w:rFonts w:ascii="Open Sans" w:hAnsi="Open Sans" w:cs="Open Sans"/>
          <w:lang w:val="en-GB"/>
        </w:rPr>
      </w:pPr>
      <w:r w:rsidRPr="007A79C8">
        <w:rPr>
          <w:rFonts w:ascii="Open Sans" w:hAnsi="Open Sans" w:cs="Open Sans"/>
          <w:lang w:val="en-GB"/>
        </w:rPr>
        <w:lastRenderedPageBreak/>
        <w:t xml:space="preserve">For safety purposes, lenders require the cash in the project account be a certain percentage higher than the cash needed to pay for the interest and principal amount. The riskier the project is, </w:t>
      </w:r>
      <w:r w:rsidR="000203F5">
        <w:rPr>
          <w:rFonts w:ascii="Open Sans" w:hAnsi="Open Sans" w:cs="Open Sans"/>
          <w:lang w:val="en-GB"/>
        </w:rPr>
        <w:t>the</w:t>
      </w:r>
      <w:r w:rsidRPr="007A79C8">
        <w:rPr>
          <w:rFonts w:ascii="Open Sans" w:hAnsi="Open Sans" w:cs="Open Sans"/>
          <w:lang w:val="en-GB"/>
        </w:rPr>
        <w:t xml:space="preserve"> higher</w:t>
      </w:r>
      <w:r w:rsidR="000203F5">
        <w:rPr>
          <w:rFonts w:ascii="Open Sans" w:hAnsi="Open Sans" w:cs="Open Sans"/>
          <w:lang w:val="en-GB"/>
        </w:rPr>
        <w:t xml:space="preserve"> th</w:t>
      </w:r>
      <w:r w:rsidR="000B35C6">
        <w:rPr>
          <w:rFonts w:ascii="Open Sans" w:hAnsi="Open Sans" w:cs="Open Sans"/>
          <w:lang w:val="en-GB"/>
        </w:rPr>
        <w:t>is</w:t>
      </w:r>
      <w:r w:rsidR="000203F5">
        <w:rPr>
          <w:rFonts w:ascii="Open Sans" w:hAnsi="Open Sans" w:cs="Open Sans"/>
          <w:lang w:val="en-GB"/>
        </w:rPr>
        <w:t xml:space="preserve"> </w:t>
      </w:r>
      <w:r w:rsidRPr="007A79C8">
        <w:rPr>
          <w:rFonts w:ascii="Open Sans" w:hAnsi="Open Sans" w:cs="Open Sans"/>
          <w:lang w:val="en-GB"/>
        </w:rPr>
        <w:t xml:space="preserve">percentage </w:t>
      </w:r>
      <w:r w:rsidR="000203F5">
        <w:rPr>
          <w:rFonts w:ascii="Open Sans" w:hAnsi="Open Sans" w:cs="Open Sans"/>
          <w:lang w:val="en-GB"/>
        </w:rPr>
        <w:t>needs to be</w:t>
      </w:r>
      <w:r w:rsidRPr="007A79C8">
        <w:rPr>
          <w:rFonts w:ascii="Open Sans" w:hAnsi="Open Sans" w:cs="Open Sans"/>
          <w:lang w:val="en-GB"/>
        </w:rPr>
        <w:t xml:space="preserve">. </w:t>
      </w:r>
      <w:r w:rsidR="003E42AE" w:rsidRPr="007A79C8">
        <w:rPr>
          <w:rFonts w:ascii="Open Sans" w:hAnsi="Open Sans" w:cs="Open Sans"/>
          <w:lang w:val="en-GB"/>
        </w:rPr>
        <w:t xml:space="preserve">FINPLAN </w:t>
      </w:r>
      <w:r w:rsidR="003E42AE">
        <w:rPr>
          <w:rFonts w:ascii="Open Sans" w:hAnsi="Open Sans" w:cs="Open Sans"/>
          <w:lang w:val="en-GB"/>
        </w:rPr>
        <w:t>also c</w:t>
      </w:r>
      <w:r w:rsidR="003E42AE" w:rsidRPr="007A79C8">
        <w:rPr>
          <w:rFonts w:ascii="Open Sans" w:hAnsi="Open Sans" w:cs="Open Sans"/>
          <w:lang w:val="en-GB"/>
        </w:rPr>
        <w:t xml:space="preserve">alculates the present value of </w:t>
      </w:r>
      <w:r w:rsidR="000B35C6">
        <w:rPr>
          <w:rFonts w:ascii="Open Sans" w:hAnsi="Open Sans" w:cs="Open Sans"/>
          <w:lang w:val="en-GB"/>
        </w:rPr>
        <w:t xml:space="preserve">the </w:t>
      </w:r>
      <w:r w:rsidR="003E42AE" w:rsidRPr="007A79C8">
        <w:rPr>
          <w:rFonts w:ascii="Open Sans" w:hAnsi="Open Sans" w:cs="Open Sans"/>
          <w:lang w:val="en-GB"/>
        </w:rPr>
        <w:t xml:space="preserve">project cash flow and </w:t>
      </w:r>
      <w:r w:rsidR="000F362A">
        <w:rPr>
          <w:rFonts w:ascii="Open Sans" w:hAnsi="Open Sans" w:cs="Open Sans"/>
          <w:lang w:val="en-GB"/>
        </w:rPr>
        <w:t xml:space="preserve">the </w:t>
      </w:r>
      <w:r w:rsidR="003E42AE" w:rsidRPr="007A79C8">
        <w:rPr>
          <w:rFonts w:ascii="Open Sans" w:hAnsi="Open Sans" w:cs="Open Sans"/>
          <w:lang w:val="en-GB"/>
        </w:rPr>
        <w:t>maximum project finance loan that can be sustainable for the loan repayment period</w:t>
      </w:r>
      <w:r w:rsidR="003E42AE">
        <w:rPr>
          <w:rFonts w:ascii="Open Sans" w:hAnsi="Open Sans" w:cs="Open Sans"/>
          <w:lang w:val="en-GB"/>
        </w:rPr>
        <w:t>,</w:t>
      </w:r>
      <w:r w:rsidR="003E42AE" w:rsidRPr="007A79C8">
        <w:rPr>
          <w:rFonts w:ascii="Open Sans" w:hAnsi="Open Sans" w:cs="Open Sans"/>
          <w:lang w:val="en-GB"/>
        </w:rPr>
        <w:t xml:space="preserve"> as well as the project life for the given security ratio.</w:t>
      </w:r>
    </w:p>
    <w:p w14:paraId="5EC16ED1" w14:textId="2A84C25F" w:rsidR="000203F5" w:rsidRPr="00DC18A0" w:rsidRDefault="000203F5" w:rsidP="007142F2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DC18A0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422192F9" w14:textId="58E7E688" w:rsidR="000203F5" w:rsidRDefault="002C4477" w:rsidP="000203F5">
      <w:pPr>
        <w:pStyle w:val="ListParagraph"/>
        <w:numPr>
          <w:ilvl w:val="0"/>
          <w:numId w:val="29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We are still on the same page as before, but now looking at the </w:t>
      </w:r>
      <w:r w:rsidR="000203F5">
        <w:rPr>
          <w:rFonts w:ascii="Open Sans" w:hAnsi="Open Sans" w:cs="Open Sans"/>
          <w:lang w:val="en-GB"/>
        </w:rPr>
        <w:t>“</w:t>
      </w:r>
      <w:r w:rsidR="000203F5" w:rsidRPr="003E42AE">
        <w:rPr>
          <w:rFonts w:ascii="Open Sans" w:hAnsi="Open Sans" w:cs="Open Sans"/>
          <w:color w:val="1F497D" w:themeColor="text2"/>
          <w:lang w:val="en-GB"/>
        </w:rPr>
        <w:t xml:space="preserve">Terms of </w:t>
      </w:r>
      <w:r>
        <w:rPr>
          <w:rFonts w:ascii="Open Sans" w:hAnsi="Open Sans" w:cs="Open Sans"/>
          <w:color w:val="1F497D" w:themeColor="text2"/>
          <w:lang w:val="en-GB"/>
        </w:rPr>
        <w:t>p</w:t>
      </w:r>
      <w:r w:rsidR="000203F5" w:rsidRPr="003E42AE">
        <w:rPr>
          <w:rFonts w:ascii="Open Sans" w:hAnsi="Open Sans" w:cs="Open Sans"/>
          <w:color w:val="1F497D" w:themeColor="text2"/>
          <w:lang w:val="en-GB"/>
        </w:rPr>
        <w:t xml:space="preserve">roject </w:t>
      </w:r>
      <w:r>
        <w:rPr>
          <w:rFonts w:ascii="Open Sans" w:hAnsi="Open Sans" w:cs="Open Sans"/>
          <w:color w:val="1F497D" w:themeColor="text2"/>
          <w:lang w:val="en-GB"/>
        </w:rPr>
        <w:t>f</w:t>
      </w:r>
      <w:r w:rsidR="000203F5" w:rsidRPr="003E42AE">
        <w:rPr>
          <w:rFonts w:ascii="Open Sans" w:hAnsi="Open Sans" w:cs="Open Sans"/>
          <w:color w:val="1F497D" w:themeColor="text2"/>
          <w:lang w:val="en-GB"/>
        </w:rPr>
        <w:t xml:space="preserve">inance </w:t>
      </w:r>
      <w:r>
        <w:rPr>
          <w:rFonts w:ascii="Open Sans" w:hAnsi="Open Sans" w:cs="Open Sans"/>
          <w:color w:val="1F497D" w:themeColor="text2"/>
          <w:lang w:val="en-GB"/>
        </w:rPr>
        <w:t>l</w:t>
      </w:r>
      <w:r w:rsidR="000203F5" w:rsidRPr="003E42AE">
        <w:rPr>
          <w:rFonts w:ascii="Open Sans" w:hAnsi="Open Sans" w:cs="Open Sans"/>
          <w:color w:val="1F497D" w:themeColor="text2"/>
          <w:lang w:val="en-GB"/>
        </w:rPr>
        <w:t>oan</w:t>
      </w:r>
      <w:r w:rsidR="000203F5">
        <w:rPr>
          <w:rFonts w:ascii="Open Sans" w:hAnsi="Open Sans" w:cs="Open Sans"/>
          <w:lang w:val="en-GB"/>
        </w:rPr>
        <w:t>”</w:t>
      </w:r>
      <w:r>
        <w:rPr>
          <w:rFonts w:ascii="Open Sans" w:hAnsi="Open Sans" w:cs="Open Sans"/>
          <w:lang w:val="en-GB"/>
        </w:rPr>
        <w:t xml:space="preserve"> box at the bottom of the page</w:t>
      </w:r>
      <w:r w:rsidR="000203F5">
        <w:rPr>
          <w:rFonts w:ascii="Open Sans" w:hAnsi="Open Sans" w:cs="Open Sans"/>
          <w:lang w:val="en-GB"/>
        </w:rPr>
        <w:t>.</w:t>
      </w:r>
    </w:p>
    <w:p w14:paraId="6C2C4EC3" w14:textId="7631C3D8" w:rsidR="000203F5" w:rsidRDefault="000203F5" w:rsidP="000203F5">
      <w:pPr>
        <w:pStyle w:val="ListParagraph"/>
        <w:numPr>
          <w:ilvl w:val="0"/>
          <w:numId w:val="29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We used a discount rate of 4% in the previous section (“Shareholder’s </w:t>
      </w:r>
      <w:r w:rsidR="002C4477">
        <w:rPr>
          <w:rFonts w:ascii="Open Sans" w:hAnsi="Open Sans" w:cs="Open Sans"/>
          <w:lang w:val="en-GB"/>
        </w:rPr>
        <w:t>r</w:t>
      </w:r>
      <w:r>
        <w:rPr>
          <w:rFonts w:ascii="Open Sans" w:hAnsi="Open Sans" w:cs="Open Sans"/>
          <w:lang w:val="en-GB"/>
        </w:rPr>
        <w:t xml:space="preserve">eturn </w:t>
      </w:r>
      <w:r w:rsidR="002C4477">
        <w:rPr>
          <w:rFonts w:ascii="Open Sans" w:hAnsi="Open Sans" w:cs="Open Sans"/>
          <w:lang w:val="en-GB"/>
        </w:rPr>
        <w:t>d</w:t>
      </w:r>
      <w:r>
        <w:rPr>
          <w:rFonts w:ascii="Open Sans" w:hAnsi="Open Sans" w:cs="Open Sans"/>
          <w:lang w:val="en-GB"/>
        </w:rPr>
        <w:t>ata</w:t>
      </w:r>
      <w:r w:rsidR="003E42AE">
        <w:rPr>
          <w:rFonts w:ascii="Open Sans" w:hAnsi="Open Sans" w:cs="Open Sans"/>
          <w:lang w:val="en-GB"/>
        </w:rPr>
        <w:t>”</w:t>
      </w:r>
      <w:r>
        <w:rPr>
          <w:rFonts w:ascii="Open Sans" w:hAnsi="Open Sans" w:cs="Open Sans"/>
          <w:lang w:val="en-GB"/>
        </w:rPr>
        <w:t xml:space="preserve">). </w:t>
      </w:r>
      <w:r w:rsidR="003E42AE">
        <w:rPr>
          <w:rFonts w:ascii="Open Sans" w:hAnsi="Open Sans" w:cs="Open Sans"/>
          <w:lang w:val="en-GB"/>
        </w:rPr>
        <w:t>T</w:t>
      </w:r>
      <w:r>
        <w:rPr>
          <w:rFonts w:ascii="Open Sans" w:hAnsi="Open Sans" w:cs="Open Sans"/>
          <w:lang w:val="en-GB"/>
        </w:rPr>
        <w:t>herefore</w:t>
      </w:r>
      <w:r w:rsidR="003E42AE">
        <w:rPr>
          <w:rFonts w:ascii="Open Sans" w:hAnsi="Open Sans" w:cs="Open Sans"/>
          <w:lang w:val="en-GB"/>
        </w:rPr>
        <w:t>,</w:t>
      </w:r>
      <w:r>
        <w:rPr>
          <w:rFonts w:ascii="Open Sans" w:hAnsi="Open Sans" w:cs="Open Sans"/>
          <w:lang w:val="en-GB"/>
        </w:rPr>
        <w:t xml:space="preserve"> we will continue and use </w:t>
      </w:r>
      <w:r w:rsidRPr="003E42AE">
        <w:rPr>
          <w:rFonts w:ascii="Open Sans" w:hAnsi="Open Sans" w:cs="Open Sans"/>
          <w:color w:val="1F497D" w:themeColor="text2"/>
          <w:lang w:val="en-GB"/>
        </w:rPr>
        <w:t>4%</w:t>
      </w:r>
      <w:r>
        <w:rPr>
          <w:rFonts w:ascii="Open Sans" w:hAnsi="Open Sans" w:cs="Open Sans"/>
          <w:lang w:val="en-GB"/>
        </w:rPr>
        <w:t xml:space="preserve"> in the “Discount </w:t>
      </w:r>
      <w:r w:rsidR="002C4477">
        <w:rPr>
          <w:rFonts w:ascii="Open Sans" w:hAnsi="Open Sans" w:cs="Open Sans"/>
          <w:lang w:val="en-GB"/>
        </w:rPr>
        <w:t>r</w:t>
      </w:r>
      <w:r>
        <w:rPr>
          <w:rFonts w:ascii="Open Sans" w:hAnsi="Open Sans" w:cs="Open Sans"/>
          <w:lang w:val="en-GB"/>
        </w:rPr>
        <w:t>ate” box.</w:t>
      </w:r>
    </w:p>
    <w:p w14:paraId="0A9C87D0" w14:textId="4CB079F4" w:rsidR="000203F5" w:rsidRDefault="000203F5" w:rsidP="000203F5">
      <w:pPr>
        <w:pStyle w:val="ListParagraph"/>
        <w:numPr>
          <w:ilvl w:val="0"/>
          <w:numId w:val="29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In Hands-on 3 (“Export</w:t>
      </w:r>
      <w:r w:rsidR="002C4477">
        <w:rPr>
          <w:rFonts w:ascii="Open Sans" w:hAnsi="Open Sans" w:cs="Open Sans"/>
          <w:lang w:val="en-GB"/>
        </w:rPr>
        <w:t xml:space="preserve"> C</w:t>
      </w:r>
      <w:r>
        <w:rPr>
          <w:rFonts w:ascii="Open Sans" w:hAnsi="Open Sans" w:cs="Open Sans"/>
          <w:lang w:val="en-GB"/>
        </w:rPr>
        <w:t>redit</w:t>
      </w:r>
      <w:r w:rsidR="002C4477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 xml:space="preserve">1), we </w:t>
      </w:r>
      <w:r w:rsidR="00531D15">
        <w:rPr>
          <w:rFonts w:ascii="Open Sans" w:hAnsi="Open Sans" w:cs="Open Sans"/>
          <w:lang w:val="en-GB"/>
        </w:rPr>
        <w:t>entered a</w:t>
      </w:r>
      <w:r w:rsidR="0003236B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 xml:space="preserve">loan term as 12 years. We will therefore continue and use </w:t>
      </w:r>
      <w:r w:rsidRPr="00DC18A0">
        <w:rPr>
          <w:rFonts w:ascii="Open Sans" w:hAnsi="Open Sans" w:cs="Open Sans"/>
          <w:color w:val="1F497D" w:themeColor="text2"/>
          <w:lang w:val="en-GB"/>
        </w:rPr>
        <w:t>12 years</w:t>
      </w:r>
      <w:r w:rsidR="003E42AE" w:rsidRPr="00DC18A0">
        <w:rPr>
          <w:rFonts w:ascii="Open Sans" w:hAnsi="Open Sans" w:cs="Open Sans"/>
          <w:color w:val="1F497D" w:themeColor="text2"/>
          <w:lang w:val="en-GB"/>
        </w:rPr>
        <w:t xml:space="preserve"> </w:t>
      </w:r>
      <w:r w:rsidR="003E42AE">
        <w:rPr>
          <w:rFonts w:ascii="Open Sans" w:hAnsi="Open Sans" w:cs="Open Sans"/>
          <w:lang w:val="en-GB"/>
        </w:rPr>
        <w:t>in “Average Loan Term”.</w:t>
      </w:r>
    </w:p>
    <w:p w14:paraId="08B03EE3" w14:textId="663E4C5D" w:rsidR="000203F5" w:rsidRDefault="000203F5" w:rsidP="000203F5">
      <w:pPr>
        <w:pStyle w:val="ListParagraph"/>
        <w:numPr>
          <w:ilvl w:val="0"/>
          <w:numId w:val="29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Security ratio defines the extra cash requirement of the lender in percentage. Here, we will take </w:t>
      </w:r>
      <w:r w:rsidR="003E42AE">
        <w:rPr>
          <w:rFonts w:ascii="Open Sans" w:hAnsi="Open Sans" w:cs="Open Sans"/>
          <w:lang w:val="en-GB"/>
        </w:rPr>
        <w:t>“Security Ratio for Loan Period” and “Security Ratio for Project Life”</w:t>
      </w:r>
      <w:r>
        <w:rPr>
          <w:rFonts w:ascii="Open Sans" w:hAnsi="Open Sans" w:cs="Open Sans"/>
          <w:lang w:val="en-GB"/>
        </w:rPr>
        <w:t xml:space="preserve"> as </w:t>
      </w:r>
      <w:r w:rsidRPr="00DC18A0">
        <w:rPr>
          <w:rFonts w:ascii="Open Sans" w:hAnsi="Open Sans" w:cs="Open Sans"/>
          <w:color w:val="1F497D" w:themeColor="text2"/>
          <w:lang w:val="en-GB"/>
        </w:rPr>
        <w:t>1.3</w:t>
      </w:r>
      <w:r>
        <w:rPr>
          <w:rFonts w:ascii="Open Sans" w:hAnsi="Open Sans" w:cs="Open Sans"/>
          <w:lang w:val="en-GB"/>
        </w:rPr>
        <w:t>, which means cash in the project account at any year should be 30% higher than the cash requirement for debt servicing.</w:t>
      </w:r>
      <w:r w:rsidR="003E42AE">
        <w:rPr>
          <w:rFonts w:ascii="Open Sans" w:hAnsi="Open Sans" w:cs="Open Sans"/>
          <w:lang w:val="en-GB"/>
        </w:rPr>
        <w:t xml:space="preserve"> </w:t>
      </w:r>
    </w:p>
    <w:p w14:paraId="6A83B324" w14:textId="590610D3" w:rsidR="003E42AE" w:rsidRDefault="003E42AE" w:rsidP="000203F5">
      <w:pPr>
        <w:pStyle w:val="ListParagraph"/>
        <w:numPr>
          <w:ilvl w:val="0"/>
          <w:numId w:val="29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In Hands-On 3 (“General </w:t>
      </w:r>
      <w:r w:rsidR="002C4477">
        <w:rPr>
          <w:rFonts w:ascii="Open Sans" w:hAnsi="Open Sans" w:cs="Open Sans"/>
          <w:lang w:val="en-GB"/>
        </w:rPr>
        <w:t>p</w:t>
      </w:r>
      <w:r>
        <w:rPr>
          <w:rFonts w:ascii="Open Sans" w:hAnsi="Open Sans" w:cs="Open Sans"/>
          <w:lang w:val="en-GB"/>
        </w:rPr>
        <w:t xml:space="preserve">lant </w:t>
      </w:r>
      <w:r w:rsidR="002C4477">
        <w:rPr>
          <w:rFonts w:ascii="Open Sans" w:hAnsi="Open Sans" w:cs="Open Sans"/>
          <w:lang w:val="en-GB"/>
        </w:rPr>
        <w:t>d</w:t>
      </w:r>
      <w:r>
        <w:rPr>
          <w:rFonts w:ascii="Open Sans" w:hAnsi="Open Sans" w:cs="Open Sans"/>
          <w:lang w:val="en-GB"/>
        </w:rPr>
        <w:t xml:space="preserve">ata”), we noted the life of the coal power plant is </w:t>
      </w:r>
      <w:r w:rsidRPr="00DC18A0">
        <w:rPr>
          <w:rFonts w:ascii="Open Sans" w:hAnsi="Open Sans" w:cs="Open Sans"/>
          <w:color w:val="1F497D" w:themeColor="text2"/>
          <w:lang w:val="en-GB"/>
        </w:rPr>
        <w:t>30 years</w:t>
      </w:r>
      <w:r>
        <w:rPr>
          <w:rFonts w:ascii="Open Sans" w:hAnsi="Open Sans" w:cs="Open Sans"/>
          <w:lang w:val="en-GB"/>
        </w:rPr>
        <w:t xml:space="preserve">. We will therefore use this value for “Expected </w:t>
      </w:r>
      <w:r w:rsidR="002C4477">
        <w:rPr>
          <w:rFonts w:ascii="Open Sans" w:hAnsi="Open Sans" w:cs="Open Sans"/>
          <w:lang w:val="en-GB"/>
        </w:rPr>
        <w:t>l</w:t>
      </w:r>
      <w:r>
        <w:rPr>
          <w:rFonts w:ascii="Open Sans" w:hAnsi="Open Sans" w:cs="Open Sans"/>
          <w:lang w:val="en-GB"/>
        </w:rPr>
        <w:t xml:space="preserve">ife of </w:t>
      </w:r>
      <w:r w:rsidR="002C4477">
        <w:rPr>
          <w:rFonts w:ascii="Open Sans" w:hAnsi="Open Sans" w:cs="Open Sans"/>
          <w:lang w:val="en-GB"/>
        </w:rPr>
        <w:t>p</w:t>
      </w:r>
      <w:r>
        <w:rPr>
          <w:rFonts w:ascii="Open Sans" w:hAnsi="Open Sans" w:cs="Open Sans"/>
          <w:lang w:val="en-GB"/>
        </w:rPr>
        <w:t>roject”.</w:t>
      </w:r>
    </w:p>
    <w:p w14:paraId="13EB4F46" w14:textId="418CEE40" w:rsidR="003E42AE" w:rsidRDefault="003E42AE" w:rsidP="000203F5">
      <w:pPr>
        <w:pStyle w:val="ListParagraph"/>
        <w:numPr>
          <w:ilvl w:val="0"/>
          <w:numId w:val="29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“First </w:t>
      </w:r>
      <w:r w:rsidR="002C4477">
        <w:rPr>
          <w:rFonts w:ascii="Open Sans" w:hAnsi="Open Sans" w:cs="Open Sans"/>
          <w:lang w:val="en-GB"/>
        </w:rPr>
        <w:t>y</w:t>
      </w:r>
      <w:r>
        <w:rPr>
          <w:rFonts w:ascii="Open Sans" w:hAnsi="Open Sans" w:cs="Open Sans"/>
          <w:lang w:val="en-GB"/>
        </w:rPr>
        <w:t xml:space="preserve">ear of </w:t>
      </w:r>
      <w:r w:rsidR="002C4477">
        <w:rPr>
          <w:rFonts w:ascii="Open Sans" w:hAnsi="Open Sans" w:cs="Open Sans"/>
          <w:lang w:val="en-GB"/>
        </w:rPr>
        <w:t>c</w:t>
      </w:r>
      <w:r>
        <w:rPr>
          <w:rFonts w:ascii="Open Sans" w:hAnsi="Open Sans" w:cs="Open Sans"/>
          <w:lang w:val="en-GB"/>
        </w:rPr>
        <w:t xml:space="preserve">ash to </w:t>
      </w:r>
      <w:r w:rsidR="002C4477">
        <w:rPr>
          <w:rFonts w:ascii="Open Sans" w:hAnsi="Open Sans" w:cs="Open Sans"/>
          <w:lang w:val="en-GB"/>
        </w:rPr>
        <w:t>d</w:t>
      </w:r>
      <w:r>
        <w:rPr>
          <w:rFonts w:ascii="Open Sans" w:hAnsi="Open Sans" w:cs="Open Sans"/>
          <w:lang w:val="en-GB"/>
        </w:rPr>
        <w:t xml:space="preserve">ebt </w:t>
      </w:r>
      <w:r w:rsidR="002C4477">
        <w:rPr>
          <w:rFonts w:ascii="Open Sans" w:hAnsi="Open Sans" w:cs="Open Sans"/>
          <w:lang w:val="en-GB"/>
        </w:rPr>
        <w:t>s</w:t>
      </w:r>
      <w:r>
        <w:rPr>
          <w:rFonts w:ascii="Open Sans" w:hAnsi="Open Sans" w:cs="Open Sans"/>
          <w:lang w:val="en-GB"/>
        </w:rPr>
        <w:t xml:space="preserve">ervice” will be the commissioning year of the plant, which is </w:t>
      </w:r>
      <w:r w:rsidRPr="00DC18A0">
        <w:rPr>
          <w:rFonts w:ascii="Open Sans" w:hAnsi="Open Sans" w:cs="Open Sans"/>
          <w:color w:val="1F497D" w:themeColor="text2"/>
          <w:lang w:val="en-GB"/>
        </w:rPr>
        <w:t>2017</w:t>
      </w:r>
      <w:r>
        <w:rPr>
          <w:rFonts w:ascii="Open Sans" w:hAnsi="Open Sans" w:cs="Open Sans"/>
          <w:lang w:val="en-GB"/>
        </w:rPr>
        <w:t>.</w:t>
      </w:r>
      <w:r w:rsidR="00DC18A0" w:rsidRPr="00DC18A0">
        <w:rPr>
          <w:rFonts w:ascii="Open Sans" w:hAnsi="Open Sans" w:cs="Open Sans"/>
          <w:noProof/>
          <w:lang w:val="en-GB"/>
        </w:rPr>
        <w:t xml:space="preserve"> </w:t>
      </w:r>
    </w:p>
    <w:p w14:paraId="05E3A4AE" w14:textId="4A06FCCB" w:rsidR="003E42AE" w:rsidRDefault="002C4477" w:rsidP="000203F5">
      <w:pPr>
        <w:pStyle w:val="ListParagraph"/>
        <w:numPr>
          <w:ilvl w:val="0"/>
          <w:numId w:val="29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5570D345" w14:textId="7BE5B463" w:rsidR="00DC18A0" w:rsidRDefault="002C4477" w:rsidP="002D3A96">
      <w:pPr>
        <w:jc w:val="center"/>
        <w:rPr>
          <w:rFonts w:ascii="Open Sans" w:hAnsi="Open Sans" w:cs="Open Sans"/>
          <w:lang w:val="en-GB"/>
        </w:rPr>
      </w:pPr>
      <w:r w:rsidRPr="002C4477">
        <w:rPr>
          <w:rFonts w:ascii="Open Sans" w:hAnsi="Open Sans" w:cs="Open Sans"/>
          <w:noProof/>
          <w:lang w:val="en-GB"/>
        </w:rPr>
        <w:drawing>
          <wp:inline distT="0" distB="0" distL="0" distR="0" wp14:anchorId="6F41252D" wp14:editId="5B76CACE">
            <wp:extent cx="5396379" cy="2711450"/>
            <wp:effectExtent l="0" t="0" r="0" b="0"/>
            <wp:docPr id="32" name="Picture 3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Graphical user interface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2840" cy="271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F0D0" w14:textId="71EDFB3E" w:rsidR="006758D9" w:rsidRPr="002D3A96" w:rsidRDefault="00DC18A0" w:rsidP="002D3A96">
      <w:pPr>
        <w:jc w:val="both"/>
        <w:rPr>
          <w:rFonts w:ascii="Open Sans" w:hAnsi="Open Sans" w:cs="Open Sans"/>
          <w:lang w:val="en-GB"/>
        </w:rPr>
      </w:pPr>
      <w:proofErr w:type="gramStart"/>
      <w:r w:rsidRPr="00DC18A0">
        <w:rPr>
          <w:rFonts w:ascii="Open Sans" w:hAnsi="Open Sans" w:cs="Open Sans"/>
          <w:b/>
          <w:bCs/>
          <w:color w:val="7030A0"/>
          <w:lang w:val="en-GB"/>
        </w:rPr>
        <w:t>Well</w:t>
      </w:r>
      <w:proofErr w:type="gramEnd"/>
      <w:r w:rsidRPr="00DC18A0">
        <w:rPr>
          <w:rFonts w:ascii="Open Sans" w:hAnsi="Open Sans" w:cs="Open Sans"/>
          <w:b/>
          <w:bCs/>
          <w:color w:val="7030A0"/>
          <w:lang w:val="en-GB"/>
        </w:rPr>
        <w:t xml:space="preserve"> done!</w:t>
      </w:r>
      <w:r w:rsidRPr="00DC18A0">
        <w:rPr>
          <w:rFonts w:ascii="Open Sans" w:hAnsi="Open Sans" w:cs="Open Sans"/>
          <w:color w:val="7030A0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 xml:space="preserve">You have now </w:t>
      </w:r>
      <w:r w:rsidR="00AE3F3F">
        <w:rPr>
          <w:rFonts w:ascii="Open Sans" w:hAnsi="Open Sans" w:cs="Open Sans"/>
          <w:lang w:val="en-GB"/>
        </w:rPr>
        <w:t>inputted</w:t>
      </w:r>
      <w:r>
        <w:rPr>
          <w:rFonts w:ascii="Open Sans" w:hAnsi="Open Sans" w:cs="Open Sans"/>
          <w:lang w:val="en-GB"/>
        </w:rPr>
        <w:t xml:space="preserve"> </w:t>
      </w:r>
      <w:r w:rsidR="00AE3F3F">
        <w:rPr>
          <w:rFonts w:ascii="Open Sans" w:hAnsi="Open Sans" w:cs="Open Sans"/>
          <w:lang w:val="en-GB"/>
        </w:rPr>
        <w:t xml:space="preserve">all </w:t>
      </w:r>
      <w:r>
        <w:rPr>
          <w:rFonts w:ascii="Open Sans" w:hAnsi="Open Sans" w:cs="Open Sans"/>
          <w:lang w:val="en-GB"/>
        </w:rPr>
        <w:t xml:space="preserve">the </w:t>
      </w:r>
      <w:r w:rsidR="00AE3F3F">
        <w:rPr>
          <w:rFonts w:ascii="Open Sans" w:hAnsi="Open Sans" w:cs="Open Sans"/>
          <w:lang w:val="en-GB"/>
        </w:rPr>
        <w:t>required</w:t>
      </w:r>
      <w:r>
        <w:rPr>
          <w:rFonts w:ascii="Open Sans" w:hAnsi="Open Sans" w:cs="Open Sans"/>
          <w:lang w:val="en-GB"/>
        </w:rPr>
        <w:t xml:space="preserve"> data</w:t>
      </w:r>
      <w:r w:rsidR="007A79C8" w:rsidRPr="007A79C8">
        <w:rPr>
          <w:rFonts w:ascii="Open Sans" w:hAnsi="Open Sans" w:cs="Open Sans"/>
          <w:lang w:val="en-GB"/>
        </w:rPr>
        <w:t xml:space="preserve"> in FINPLAN. In the next Hands-on material</w:t>
      </w:r>
      <w:r w:rsidR="003E42AE">
        <w:rPr>
          <w:rFonts w:ascii="Open Sans" w:hAnsi="Open Sans" w:cs="Open Sans"/>
          <w:lang w:val="en-GB"/>
        </w:rPr>
        <w:t xml:space="preserve"> (Hands-on 5)</w:t>
      </w:r>
      <w:r w:rsidR="007A79C8" w:rsidRPr="007A79C8">
        <w:rPr>
          <w:rFonts w:ascii="Open Sans" w:hAnsi="Open Sans" w:cs="Open Sans"/>
          <w:lang w:val="en-GB"/>
        </w:rPr>
        <w:t xml:space="preserve">, we will explain running </w:t>
      </w:r>
      <w:r w:rsidR="003E42AE">
        <w:rPr>
          <w:rFonts w:ascii="Open Sans" w:hAnsi="Open Sans" w:cs="Open Sans"/>
          <w:lang w:val="en-GB"/>
        </w:rPr>
        <w:t xml:space="preserve">the </w:t>
      </w:r>
      <w:r w:rsidR="00AE3F3F">
        <w:rPr>
          <w:rFonts w:ascii="Open Sans" w:hAnsi="Open Sans" w:cs="Open Sans"/>
          <w:lang w:val="en-GB"/>
        </w:rPr>
        <w:t xml:space="preserve">FINPLAN </w:t>
      </w:r>
      <w:r w:rsidR="007A79C8" w:rsidRPr="007A79C8">
        <w:rPr>
          <w:rFonts w:ascii="Open Sans" w:hAnsi="Open Sans" w:cs="Open Sans"/>
          <w:lang w:val="en-GB"/>
        </w:rPr>
        <w:t xml:space="preserve">model and </w:t>
      </w:r>
      <w:r w:rsidR="003E42AE">
        <w:rPr>
          <w:rFonts w:ascii="Open Sans" w:hAnsi="Open Sans" w:cs="Open Sans"/>
          <w:lang w:val="en-GB"/>
        </w:rPr>
        <w:t xml:space="preserve">reading </w:t>
      </w:r>
      <w:r w:rsidR="007A79C8" w:rsidRPr="007A79C8">
        <w:rPr>
          <w:rFonts w:ascii="Open Sans" w:hAnsi="Open Sans" w:cs="Open Sans"/>
          <w:lang w:val="en-GB"/>
        </w:rPr>
        <w:t>results.</w:t>
      </w:r>
    </w:p>
    <w:sectPr w:rsidR="006758D9" w:rsidRPr="002D3A96" w:rsidSect="0047589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83BCE" w14:textId="77777777" w:rsidR="0034442B" w:rsidRDefault="0034442B">
      <w:pPr>
        <w:spacing w:before="0" w:line="240" w:lineRule="auto"/>
      </w:pPr>
      <w:r>
        <w:separator/>
      </w:r>
    </w:p>
  </w:endnote>
  <w:endnote w:type="continuationSeparator" w:id="0">
    <w:p w14:paraId="71CFE12F" w14:textId="77777777" w:rsidR="0034442B" w:rsidRDefault="0034442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EF661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86C46" w14:textId="2F43B36F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F95CB2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7.45pt" to="46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" strokecolor="#b8cce4 [1300]" strokeweight="2pt"/>
          </w:pict>
        </mc:Fallback>
      </mc:AlternateContent>
    </w:r>
    <w:r w:rsidRPr="000F3CF7">
      <w:rPr>
        <w:rFonts w:ascii="Verdana" w:hAnsi="Verdana"/>
        <w:iCs/>
      </w:rPr>
      <w:t>CCG</w:t>
    </w:r>
    <w:r w:rsidRPr="000F3CF7">
      <w:rPr>
        <w:rFonts w:ascii="Verdana" w:hAnsi="Verdana"/>
        <w:iCs/>
        <w:lang w:val="fr-FR"/>
      </w:rPr>
      <w:t xml:space="preserve"> </w:t>
    </w:r>
    <w:r w:rsidRPr="000F3CF7">
      <w:rPr>
        <w:rFonts w:ascii="Verdana" w:hAnsi="Verdana"/>
        <w:b/>
      </w:rPr>
      <w:t>2021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5B4B3D">
      <w:rPr>
        <w:noProof/>
      </w:rPr>
      <w:t>1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58C0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7F07B" w14:textId="77777777" w:rsidR="0034442B" w:rsidRDefault="0034442B">
      <w:pPr>
        <w:spacing w:before="0" w:line="240" w:lineRule="auto"/>
      </w:pPr>
      <w:r>
        <w:separator/>
      </w:r>
    </w:p>
  </w:footnote>
  <w:footnote w:type="continuationSeparator" w:id="0">
    <w:p w14:paraId="18799D90" w14:textId="77777777" w:rsidR="0034442B" w:rsidRDefault="0034442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B9B4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F17F1" w14:textId="5B6BBEA3" w:rsidR="0076552A" w:rsidRDefault="005B4B3D" w:rsidP="005B4B3D">
    <w:pPr>
      <w:pStyle w:val="Header"/>
    </w:pPr>
    <w:r>
      <w:rPr>
        <w:noProof/>
      </w:rPr>
      <w:drawing>
        <wp:inline distT="0" distB="0" distL="0" distR="0" wp14:anchorId="68D325F2" wp14:editId="1DB78A80">
          <wp:extent cx="848995" cy="848995"/>
          <wp:effectExtent l="0" t="0" r="190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DB3B6" w14:textId="77777777" w:rsidR="003C1240" w:rsidRPr="005B4B3D" w:rsidRDefault="003C1240" w:rsidP="005B4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97C2B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287"/>
    <w:multiLevelType w:val="multilevel"/>
    <w:tmpl w:val="D760050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DA7CA1"/>
    <w:multiLevelType w:val="hybridMultilevel"/>
    <w:tmpl w:val="3C8AC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AFB"/>
    <w:multiLevelType w:val="multilevel"/>
    <w:tmpl w:val="F19ED3B8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" w15:restartNumberingAfterBreak="0">
    <w:nsid w:val="0824752F"/>
    <w:multiLevelType w:val="hybridMultilevel"/>
    <w:tmpl w:val="3F225EEC"/>
    <w:lvl w:ilvl="0" w:tplc="03B69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5768"/>
    <w:multiLevelType w:val="hybridMultilevel"/>
    <w:tmpl w:val="12743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2EBC"/>
    <w:multiLevelType w:val="hybridMultilevel"/>
    <w:tmpl w:val="7D90775C"/>
    <w:lvl w:ilvl="0" w:tplc="5E8C9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297358"/>
    <w:multiLevelType w:val="multilevel"/>
    <w:tmpl w:val="AFE0A6B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2A454C8"/>
    <w:multiLevelType w:val="hybridMultilevel"/>
    <w:tmpl w:val="35BAA44E"/>
    <w:lvl w:ilvl="0" w:tplc="BD423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77100"/>
    <w:multiLevelType w:val="hybridMultilevel"/>
    <w:tmpl w:val="2DB619CE"/>
    <w:lvl w:ilvl="0" w:tplc="42B48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6F73"/>
    <w:multiLevelType w:val="hybridMultilevel"/>
    <w:tmpl w:val="5956BEE6"/>
    <w:lvl w:ilvl="0" w:tplc="FEB40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90CD0"/>
    <w:multiLevelType w:val="hybridMultilevel"/>
    <w:tmpl w:val="DE46ADDC"/>
    <w:lvl w:ilvl="0" w:tplc="6142B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105F"/>
    <w:multiLevelType w:val="hybridMultilevel"/>
    <w:tmpl w:val="A2D2E9BE"/>
    <w:lvl w:ilvl="0" w:tplc="E54A0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55F2B"/>
    <w:multiLevelType w:val="hybridMultilevel"/>
    <w:tmpl w:val="16D2FED8"/>
    <w:lvl w:ilvl="0" w:tplc="6E1E0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C55D8"/>
    <w:multiLevelType w:val="multilevel"/>
    <w:tmpl w:val="07548B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6E9296A"/>
    <w:multiLevelType w:val="hybridMultilevel"/>
    <w:tmpl w:val="CB4485AC"/>
    <w:lvl w:ilvl="0" w:tplc="A6C09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765A4"/>
    <w:multiLevelType w:val="hybridMultilevel"/>
    <w:tmpl w:val="7332AC94"/>
    <w:lvl w:ilvl="0" w:tplc="1512A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2295A"/>
    <w:multiLevelType w:val="hybridMultilevel"/>
    <w:tmpl w:val="40822F2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2B7E04"/>
    <w:multiLevelType w:val="hybridMultilevel"/>
    <w:tmpl w:val="40AED1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46338"/>
    <w:multiLevelType w:val="multilevel"/>
    <w:tmpl w:val="63DA073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63A30B0"/>
    <w:multiLevelType w:val="hybridMultilevel"/>
    <w:tmpl w:val="465230A6"/>
    <w:lvl w:ilvl="0" w:tplc="AC92C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52D3B"/>
    <w:multiLevelType w:val="hybridMultilevel"/>
    <w:tmpl w:val="EDA0CB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32265B"/>
    <w:multiLevelType w:val="hybridMultilevel"/>
    <w:tmpl w:val="67CA0B7A"/>
    <w:lvl w:ilvl="0" w:tplc="BCD4C1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67C84"/>
    <w:multiLevelType w:val="hybridMultilevel"/>
    <w:tmpl w:val="3B6889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702BE"/>
    <w:multiLevelType w:val="hybridMultilevel"/>
    <w:tmpl w:val="DE6EC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840ED"/>
    <w:multiLevelType w:val="multilevel"/>
    <w:tmpl w:val="0E22AD32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6" w15:restartNumberingAfterBreak="0">
    <w:nsid w:val="7877436D"/>
    <w:multiLevelType w:val="hybridMultilevel"/>
    <w:tmpl w:val="36501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2D95"/>
    <w:multiLevelType w:val="multilevel"/>
    <w:tmpl w:val="C23894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EA440A3"/>
    <w:multiLevelType w:val="hybridMultilevel"/>
    <w:tmpl w:val="D2D614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124985">
    <w:abstractNumId w:val="2"/>
  </w:num>
  <w:num w:numId="2" w16cid:durableId="1421828989">
    <w:abstractNumId w:val="25"/>
  </w:num>
  <w:num w:numId="3" w16cid:durableId="1266156953">
    <w:abstractNumId w:val="0"/>
  </w:num>
  <w:num w:numId="4" w16cid:durableId="1873374529">
    <w:abstractNumId w:val="19"/>
  </w:num>
  <w:num w:numId="5" w16cid:durableId="151336523">
    <w:abstractNumId w:val="27"/>
  </w:num>
  <w:num w:numId="6" w16cid:durableId="899484138">
    <w:abstractNumId w:val="14"/>
  </w:num>
  <w:num w:numId="7" w16cid:durableId="1060711300">
    <w:abstractNumId w:val="7"/>
  </w:num>
  <w:num w:numId="8" w16cid:durableId="972978527">
    <w:abstractNumId w:val="6"/>
  </w:num>
  <w:num w:numId="9" w16cid:durableId="1426267200">
    <w:abstractNumId w:val="18"/>
  </w:num>
  <w:num w:numId="10" w16cid:durableId="409472579">
    <w:abstractNumId w:val="23"/>
  </w:num>
  <w:num w:numId="11" w16cid:durableId="622346270">
    <w:abstractNumId w:val="28"/>
  </w:num>
  <w:num w:numId="12" w16cid:durableId="990207591">
    <w:abstractNumId w:val="21"/>
  </w:num>
  <w:num w:numId="13" w16cid:durableId="748505781">
    <w:abstractNumId w:val="17"/>
  </w:num>
  <w:num w:numId="14" w16cid:durableId="1585991506">
    <w:abstractNumId w:val="11"/>
  </w:num>
  <w:num w:numId="15" w16cid:durableId="821700508">
    <w:abstractNumId w:val="26"/>
  </w:num>
  <w:num w:numId="16" w16cid:durableId="1138184474">
    <w:abstractNumId w:val="10"/>
  </w:num>
  <w:num w:numId="17" w16cid:durableId="805242123">
    <w:abstractNumId w:val="12"/>
  </w:num>
  <w:num w:numId="18" w16cid:durableId="636303360">
    <w:abstractNumId w:val="8"/>
  </w:num>
  <w:num w:numId="19" w16cid:durableId="1669483251">
    <w:abstractNumId w:val="5"/>
  </w:num>
  <w:num w:numId="20" w16cid:durableId="710541957">
    <w:abstractNumId w:val="20"/>
  </w:num>
  <w:num w:numId="21" w16cid:durableId="1839730545">
    <w:abstractNumId w:val="4"/>
  </w:num>
  <w:num w:numId="22" w16cid:durableId="1630357433">
    <w:abstractNumId w:val="3"/>
  </w:num>
  <w:num w:numId="23" w16cid:durableId="1152525041">
    <w:abstractNumId w:val="1"/>
  </w:num>
  <w:num w:numId="24" w16cid:durableId="1403720338">
    <w:abstractNumId w:val="22"/>
  </w:num>
  <w:num w:numId="25" w16cid:durableId="1939210363">
    <w:abstractNumId w:val="15"/>
  </w:num>
  <w:num w:numId="26" w16cid:durableId="265816695">
    <w:abstractNumId w:val="24"/>
  </w:num>
  <w:num w:numId="27" w16cid:durableId="973175503">
    <w:abstractNumId w:val="16"/>
  </w:num>
  <w:num w:numId="28" w16cid:durableId="430902390">
    <w:abstractNumId w:val="13"/>
  </w:num>
  <w:num w:numId="29" w16cid:durableId="334308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2A"/>
    <w:rsid w:val="000203F5"/>
    <w:rsid w:val="0003152C"/>
    <w:rsid w:val="0003236B"/>
    <w:rsid w:val="000329C3"/>
    <w:rsid w:val="00042ACA"/>
    <w:rsid w:val="00060040"/>
    <w:rsid w:val="000674ED"/>
    <w:rsid w:val="0007246F"/>
    <w:rsid w:val="00077296"/>
    <w:rsid w:val="00082574"/>
    <w:rsid w:val="00091AB7"/>
    <w:rsid w:val="000966D0"/>
    <w:rsid w:val="000A351A"/>
    <w:rsid w:val="000B35C6"/>
    <w:rsid w:val="000B42C4"/>
    <w:rsid w:val="000D7118"/>
    <w:rsid w:val="000E7A32"/>
    <w:rsid w:val="000F053C"/>
    <w:rsid w:val="000F362A"/>
    <w:rsid w:val="001205A5"/>
    <w:rsid w:val="00121685"/>
    <w:rsid w:val="001472CA"/>
    <w:rsid w:val="00174BC7"/>
    <w:rsid w:val="0018484B"/>
    <w:rsid w:val="00185CE7"/>
    <w:rsid w:val="001A2F07"/>
    <w:rsid w:val="001B0192"/>
    <w:rsid w:val="001C17CC"/>
    <w:rsid w:val="001D76BA"/>
    <w:rsid w:val="001E490A"/>
    <w:rsid w:val="002058F6"/>
    <w:rsid w:val="00217EC1"/>
    <w:rsid w:val="00226C52"/>
    <w:rsid w:val="00233738"/>
    <w:rsid w:val="00245E96"/>
    <w:rsid w:val="00266C06"/>
    <w:rsid w:val="00282621"/>
    <w:rsid w:val="002C4477"/>
    <w:rsid w:val="002C6F47"/>
    <w:rsid w:val="002D3A96"/>
    <w:rsid w:val="002D794D"/>
    <w:rsid w:val="002F30B4"/>
    <w:rsid w:val="0030081A"/>
    <w:rsid w:val="00314C00"/>
    <w:rsid w:val="00317356"/>
    <w:rsid w:val="0032052B"/>
    <w:rsid w:val="003225E6"/>
    <w:rsid w:val="003364E8"/>
    <w:rsid w:val="0034442B"/>
    <w:rsid w:val="00347DC4"/>
    <w:rsid w:val="00351C08"/>
    <w:rsid w:val="00364E49"/>
    <w:rsid w:val="00372182"/>
    <w:rsid w:val="0039340A"/>
    <w:rsid w:val="003A49B6"/>
    <w:rsid w:val="003B3B14"/>
    <w:rsid w:val="003C1240"/>
    <w:rsid w:val="003C16A0"/>
    <w:rsid w:val="003C422D"/>
    <w:rsid w:val="003E42AE"/>
    <w:rsid w:val="00413737"/>
    <w:rsid w:val="00414310"/>
    <w:rsid w:val="00453F7E"/>
    <w:rsid w:val="00456858"/>
    <w:rsid w:val="00474B99"/>
    <w:rsid w:val="0047589A"/>
    <w:rsid w:val="00476431"/>
    <w:rsid w:val="0048558E"/>
    <w:rsid w:val="004B71C7"/>
    <w:rsid w:val="004E469F"/>
    <w:rsid w:val="00503BD2"/>
    <w:rsid w:val="00520BDF"/>
    <w:rsid w:val="00531D15"/>
    <w:rsid w:val="00544180"/>
    <w:rsid w:val="00550DF9"/>
    <w:rsid w:val="005A1284"/>
    <w:rsid w:val="005A3EA2"/>
    <w:rsid w:val="005B4B3D"/>
    <w:rsid w:val="005C1ECD"/>
    <w:rsid w:val="005C6D62"/>
    <w:rsid w:val="005C7141"/>
    <w:rsid w:val="00621E05"/>
    <w:rsid w:val="00623BD8"/>
    <w:rsid w:val="00630A7E"/>
    <w:rsid w:val="006347D7"/>
    <w:rsid w:val="00651C5C"/>
    <w:rsid w:val="00662BF7"/>
    <w:rsid w:val="006656C0"/>
    <w:rsid w:val="00672C94"/>
    <w:rsid w:val="006758D9"/>
    <w:rsid w:val="006A6284"/>
    <w:rsid w:val="006D1E9C"/>
    <w:rsid w:val="006E1C84"/>
    <w:rsid w:val="007124FF"/>
    <w:rsid w:val="007142F2"/>
    <w:rsid w:val="00715EF5"/>
    <w:rsid w:val="007247BC"/>
    <w:rsid w:val="00763D79"/>
    <w:rsid w:val="0076552A"/>
    <w:rsid w:val="00772713"/>
    <w:rsid w:val="007A79C8"/>
    <w:rsid w:val="007D1BCF"/>
    <w:rsid w:val="007D5899"/>
    <w:rsid w:val="007D70E4"/>
    <w:rsid w:val="007F514B"/>
    <w:rsid w:val="008175CF"/>
    <w:rsid w:val="008540B8"/>
    <w:rsid w:val="00860CFF"/>
    <w:rsid w:val="0086723B"/>
    <w:rsid w:val="008708F5"/>
    <w:rsid w:val="008873F4"/>
    <w:rsid w:val="008911B0"/>
    <w:rsid w:val="008C30D5"/>
    <w:rsid w:val="009050EF"/>
    <w:rsid w:val="00910E63"/>
    <w:rsid w:val="00916CCC"/>
    <w:rsid w:val="0092683D"/>
    <w:rsid w:val="00963DEC"/>
    <w:rsid w:val="00974778"/>
    <w:rsid w:val="009A2F02"/>
    <w:rsid w:val="009B26ED"/>
    <w:rsid w:val="009B6C6C"/>
    <w:rsid w:val="009F511D"/>
    <w:rsid w:val="00A05A37"/>
    <w:rsid w:val="00A1328F"/>
    <w:rsid w:val="00A13EB2"/>
    <w:rsid w:val="00A3535B"/>
    <w:rsid w:val="00A3559F"/>
    <w:rsid w:val="00A41F73"/>
    <w:rsid w:val="00A46BC7"/>
    <w:rsid w:val="00A50A42"/>
    <w:rsid w:val="00A516C7"/>
    <w:rsid w:val="00A52DE8"/>
    <w:rsid w:val="00A62661"/>
    <w:rsid w:val="00A96DA1"/>
    <w:rsid w:val="00AD5635"/>
    <w:rsid w:val="00AD781B"/>
    <w:rsid w:val="00AE3F3F"/>
    <w:rsid w:val="00AE5C3B"/>
    <w:rsid w:val="00AF4708"/>
    <w:rsid w:val="00B32C83"/>
    <w:rsid w:val="00B4784E"/>
    <w:rsid w:val="00B518A7"/>
    <w:rsid w:val="00B676BE"/>
    <w:rsid w:val="00B75797"/>
    <w:rsid w:val="00B8187E"/>
    <w:rsid w:val="00B86712"/>
    <w:rsid w:val="00BD3E15"/>
    <w:rsid w:val="00C17B39"/>
    <w:rsid w:val="00C3639E"/>
    <w:rsid w:val="00C366C0"/>
    <w:rsid w:val="00C3785A"/>
    <w:rsid w:val="00C37BEE"/>
    <w:rsid w:val="00C40F4C"/>
    <w:rsid w:val="00C43B70"/>
    <w:rsid w:val="00C57C66"/>
    <w:rsid w:val="00C61FEE"/>
    <w:rsid w:val="00C62DB7"/>
    <w:rsid w:val="00C64FC3"/>
    <w:rsid w:val="00C70014"/>
    <w:rsid w:val="00C9274A"/>
    <w:rsid w:val="00CD1E6C"/>
    <w:rsid w:val="00D137EE"/>
    <w:rsid w:val="00D27172"/>
    <w:rsid w:val="00D42E48"/>
    <w:rsid w:val="00D66F60"/>
    <w:rsid w:val="00D776F8"/>
    <w:rsid w:val="00D905EF"/>
    <w:rsid w:val="00D95FDF"/>
    <w:rsid w:val="00DA3C42"/>
    <w:rsid w:val="00DB0749"/>
    <w:rsid w:val="00DB5C1D"/>
    <w:rsid w:val="00DC084C"/>
    <w:rsid w:val="00DC0E62"/>
    <w:rsid w:val="00DC18A0"/>
    <w:rsid w:val="00DD05C7"/>
    <w:rsid w:val="00DE2E1B"/>
    <w:rsid w:val="00DE7539"/>
    <w:rsid w:val="00DF59D9"/>
    <w:rsid w:val="00E339C6"/>
    <w:rsid w:val="00E51F2A"/>
    <w:rsid w:val="00E55970"/>
    <w:rsid w:val="00E7772D"/>
    <w:rsid w:val="00E96BD0"/>
    <w:rsid w:val="00EB0E02"/>
    <w:rsid w:val="00EB1CAA"/>
    <w:rsid w:val="00EB3C94"/>
    <w:rsid w:val="00EE3B21"/>
    <w:rsid w:val="00EF41BD"/>
    <w:rsid w:val="00EF42A3"/>
    <w:rsid w:val="00F02E55"/>
    <w:rsid w:val="00F07936"/>
    <w:rsid w:val="00F148E1"/>
    <w:rsid w:val="00F57A2B"/>
    <w:rsid w:val="00F73843"/>
    <w:rsid w:val="00F97346"/>
    <w:rsid w:val="00FA6D73"/>
    <w:rsid w:val="00FC1DB4"/>
    <w:rsid w:val="00FC54B8"/>
    <w:rsid w:val="00FE2732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E315"/>
  <w15:docId w15:val="{1AC0019E-175A-0442-A11D-2B98CC1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574"/>
    <w:pPr>
      <w:ind w:left="720"/>
      <w:contextualSpacing/>
    </w:pPr>
  </w:style>
  <w:style w:type="table" w:styleId="TableGrid">
    <w:name w:val="Table Grid"/>
    <w:basedOn w:val="TableNormal"/>
    <w:uiPriority w:val="39"/>
    <w:rsid w:val="004B71C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04B2E068EE64EAF603DC9963CF588" ma:contentTypeVersion="4" ma:contentTypeDescription="Create a new document." ma:contentTypeScope="" ma:versionID="3838364abf9694c434cca14622eb8bc2">
  <xsd:schema xmlns:xsd="http://www.w3.org/2001/XMLSchema" xmlns:xs="http://www.w3.org/2001/XMLSchema" xmlns:p="http://schemas.microsoft.com/office/2006/metadata/properties" xmlns:ns2="19cadd1b-eae5-4d18-af06-0006d2396f9e" xmlns:ns3="5f824555-e221-492d-83e5-73e9a20970e3" targetNamespace="http://schemas.microsoft.com/office/2006/metadata/properties" ma:root="true" ma:fieldsID="acdae477435db69495f7a74a7bc004c8" ns2:_="" ns3:_="">
    <xsd:import namespace="19cadd1b-eae5-4d18-af06-0006d2396f9e"/>
    <xsd:import namespace="5f824555-e221-492d-83e5-73e9a2097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add1b-eae5-4d18-af06-0006d23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24555-e221-492d-83e5-73e9a2097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0F080-C8CF-42AB-AF46-1E990E5634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f824555-e221-492d-83e5-73e9a20970e3"/>
    <ds:schemaRef ds:uri="19cadd1b-eae5-4d18-af06-0006d2396f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43578-42ED-421E-993E-06A50DD119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16AE6-FAE1-4DF5-9915-59816617E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add1b-eae5-4d18-af06-0006d2396f9e"/>
    <ds:schemaRef ds:uri="5f824555-e221-492d-83e5-73e9a2097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Tan</dc:creator>
  <cp:lastModifiedBy>Naomi Tan</cp:lastModifiedBy>
  <cp:revision>49</cp:revision>
  <cp:lastPrinted>2025-02-10T09:17:00Z</cp:lastPrinted>
  <dcterms:created xsi:type="dcterms:W3CDTF">2022-03-07T17:04:00Z</dcterms:created>
  <dcterms:modified xsi:type="dcterms:W3CDTF">2025-02-10T09:17:00Z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0x010100BFF04B2E068EE64EAF603DC9963CF588</vt:lpwstr>
  </property>
</Properties>
</file>